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42" w:rsidRPr="00AA1E57" w:rsidRDefault="00725342" w:rsidP="009A1ADC">
      <w:pPr>
        <w:spacing w:line="360" w:lineRule="auto"/>
        <w:jc w:val="center"/>
        <w:rPr>
          <w:rFonts w:ascii="Arial" w:hAnsi="Arial" w:cs="Arial"/>
        </w:rPr>
      </w:pPr>
      <w:r w:rsidRPr="00AA1E57">
        <w:rPr>
          <w:rFonts w:ascii="Arial" w:hAnsi="Arial" w:cs="Arial"/>
          <w:noProof/>
          <w:lang w:eastAsia="el-GR"/>
        </w:rPr>
        <w:drawing>
          <wp:inline distT="0" distB="0" distL="0" distR="0" wp14:anchorId="694A0A4D" wp14:editId="587A21E9">
            <wp:extent cx="1816735" cy="181038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5342" w:rsidRPr="00AA1E57" w:rsidRDefault="00725342" w:rsidP="009A1ADC">
      <w:pPr>
        <w:spacing w:line="360" w:lineRule="auto"/>
        <w:jc w:val="center"/>
        <w:rPr>
          <w:rFonts w:ascii="Arial" w:hAnsi="Arial" w:cs="Arial"/>
          <w:b/>
        </w:rPr>
      </w:pPr>
      <w:r w:rsidRPr="00AA1E57">
        <w:rPr>
          <w:rFonts w:ascii="Arial" w:hAnsi="Arial" w:cs="Arial"/>
          <w:b/>
        </w:rPr>
        <w:t>ΕΡΩΤΗΣΗ</w:t>
      </w:r>
    </w:p>
    <w:p w:rsidR="00725342" w:rsidRPr="00AA1E57" w:rsidRDefault="00725342" w:rsidP="009A1ADC">
      <w:pPr>
        <w:spacing w:line="360" w:lineRule="auto"/>
        <w:jc w:val="right"/>
        <w:rPr>
          <w:rFonts w:ascii="Arial" w:hAnsi="Arial" w:cs="Arial"/>
          <w:b/>
        </w:rPr>
      </w:pPr>
      <w:r w:rsidRPr="00AA1E57">
        <w:rPr>
          <w:rFonts w:ascii="Arial" w:hAnsi="Arial" w:cs="Arial"/>
          <w:b/>
        </w:rPr>
        <w:t>Αθήνα 21/2/2020</w:t>
      </w:r>
    </w:p>
    <w:p w:rsidR="00BD5C60" w:rsidRDefault="00BD5C60" w:rsidP="009A1ADC">
      <w:pPr>
        <w:spacing w:line="360" w:lineRule="auto"/>
        <w:jc w:val="center"/>
        <w:rPr>
          <w:rFonts w:ascii="Arial" w:hAnsi="Arial" w:cs="Arial"/>
          <w:b/>
        </w:rPr>
      </w:pPr>
      <w:r w:rsidRPr="00AA1E57">
        <w:rPr>
          <w:rFonts w:ascii="Arial" w:hAnsi="Arial" w:cs="Arial"/>
          <w:b/>
        </w:rPr>
        <w:t xml:space="preserve">Προς </w:t>
      </w:r>
      <w:r w:rsidR="009A1ADC">
        <w:rPr>
          <w:rFonts w:ascii="Arial" w:hAnsi="Arial" w:cs="Arial"/>
          <w:b/>
        </w:rPr>
        <w:t>τους Υπουργούς</w:t>
      </w:r>
      <w:bookmarkStart w:id="0" w:name="_GoBack"/>
      <w:bookmarkEnd w:id="0"/>
    </w:p>
    <w:p w:rsidR="009A1ADC" w:rsidRPr="00AA1E57" w:rsidRDefault="009A1ADC" w:rsidP="009A1AD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Εργασίας και Κοινωνικών Υποθέσεων</w:t>
      </w:r>
    </w:p>
    <w:p w:rsidR="00BD5C60" w:rsidRPr="00AA1E57" w:rsidRDefault="00BD5C60" w:rsidP="009A1ADC">
      <w:pPr>
        <w:spacing w:line="360" w:lineRule="auto"/>
        <w:jc w:val="center"/>
        <w:rPr>
          <w:rFonts w:ascii="Arial" w:hAnsi="Arial" w:cs="Arial"/>
          <w:b/>
        </w:rPr>
      </w:pPr>
      <w:r w:rsidRPr="00AA1E57">
        <w:rPr>
          <w:rFonts w:ascii="Arial" w:hAnsi="Arial" w:cs="Arial"/>
          <w:b/>
        </w:rPr>
        <w:t>Υποδομών και Μεταφορών</w:t>
      </w:r>
    </w:p>
    <w:p w:rsidR="00725342" w:rsidRPr="00AA1E57" w:rsidRDefault="00725342" w:rsidP="009A1ADC">
      <w:pPr>
        <w:spacing w:line="360" w:lineRule="auto"/>
        <w:jc w:val="both"/>
        <w:rPr>
          <w:rFonts w:ascii="Arial" w:hAnsi="Arial" w:cs="Arial"/>
          <w:b/>
        </w:rPr>
      </w:pPr>
    </w:p>
    <w:p w:rsidR="00725342" w:rsidRPr="00AA1E57" w:rsidRDefault="005F06FB" w:rsidP="009A1AD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Θέμα: “Διατήρηση των θέσεων εργασίας</w:t>
      </w:r>
      <w:r w:rsidR="00725342" w:rsidRPr="00AA1E57">
        <w:rPr>
          <w:rFonts w:ascii="Arial" w:hAnsi="Arial" w:cs="Arial"/>
          <w:b/>
        </w:rPr>
        <w:t xml:space="preserve"> στην αεροπορική εταιρ</w:t>
      </w:r>
      <w:r w:rsidR="00DE1AEC" w:rsidRPr="00AA1E57">
        <w:rPr>
          <w:rFonts w:ascii="Arial" w:hAnsi="Arial" w:cs="Arial"/>
          <w:b/>
        </w:rPr>
        <w:t>ε</w:t>
      </w:r>
      <w:r w:rsidR="00725342" w:rsidRPr="00AA1E57">
        <w:rPr>
          <w:rFonts w:ascii="Arial" w:hAnsi="Arial" w:cs="Arial"/>
          <w:b/>
        </w:rPr>
        <w:t xml:space="preserve">ία </w:t>
      </w:r>
      <w:r w:rsidR="00DE1AEC" w:rsidRPr="00AA1E57">
        <w:rPr>
          <w:rFonts w:ascii="Arial" w:hAnsi="Arial" w:cs="Arial"/>
          <w:b/>
        </w:rPr>
        <w:t>«Αεροπορία Αιγαίου ΑΕ (</w:t>
      </w:r>
      <w:r w:rsidR="00725342" w:rsidRPr="00AA1E57">
        <w:rPr>
          <w:rFonts w:ascii="Arial" w:hAnsi="Arial" w:cs="Arial"/>
          <w:b/>
          <w:lang w:val="en-US"/>
        </w:rPr>
        <w:t>Aegean</w:t>
      </w:r>
      <w:r w:rsidR="00DE1AEC" w:rsidRPr="00AA1E57">
        <w:rPr>
          <w:rFonts w:ascii="Arial" w:hAnsi="Arial" w:cs="Arial"/>
          <w:b/>
        </w:rPr>
        <w:t xml:space="preserve"> </w:t>
      </w:r>
      <w:r w:rsidR="00DE1AEC" w:rsidRPr="00AA1E57">
        <w:rPr>
          <w:rFonts w:ascii="Arial" w:hAnsi="Arial" w:cs="Arial"/>
          <w:b/>
          <w:lang w:val="en-US"/>
        </w:rPr>
        <w:t>Airlines</w:t>
      </w:r>
      <w:r w:rsidR="00DE1AEC" w:rsidRPr="00AA1E57">
        <w:rPr>
          <w:rFonts w:ascii="Arial" w:hAnsi="Arial" w:cs="Arial"/>
          <w:b/>
        </w:rPr>
        <w:t>)</w:t>
      </w:r>
      <w:r w:rsidR="00725342" w:rsidRPr="00AA1E57">
        <w:rPr>
          <w:rFonts w:ascii="Arial" w:hAnsi="Arial" w:cs="Arial"/>
          <w:b/>
        </w:rPr>
        <w:t>”.</w:t>
      </w:r>
    </w:p>
    <w:p w:rsidR="00B82026" w:rsidRPr="00AA1E57" w:rsidRDefault="00B82026" w:rsidP="009A1ADC">
      <w:pPr>
        <w:spacing w:line="360" w:lineRule="auto"/>
        <w:ind w:firstLine="720"/>
        <w:jc w:val="both"/>
        <w:rPr>
          <w:rFonts w:ascii="Arial" w:hAnsi="Arial" w:cs="Arial"/>
        </w:rPr>
      </w:pPr>
      <w:r w:rsidRPr="00AA1E57">
        <w:rPr>
          <w:rFonts w:ascii="Arial" w:hAnsi="Arial" w:cs="Arial"/>
        </w:rPr>
        <w:t xml:space="preserve">Στον πρόσφατο </w:t>
      </w:r>
      <w:r w:rsidR="00725342" w:rsidRPr="00AA1E57">
        <w:rPr>
          <w:rFonts w:ascii="Arial" w:hAnsi="Arial" w:cs="Arial"/>
        </w:rPr>
        <w:t xml:space="preserve">νόμο 4772/2021 </w:t>
      </w:r>
      <w:r w:rsidRPr="00AA1E57">
        <w:rPr>
          <w:rFonts w:ascii="Arial" w:hAnsi="Arial" w:cs="Arial"/>
        </w:rPr>
        <w:t>με τίτλο «</w:t>
      </w:r>
      <w:r w:rsidRPr="009A1ADC">
        <w:rPr>
          <w:rFonts w:ascii="Arial" w:hAnsi="Arial" w:cs="Arial"/>
          <w:i/>
        </w:rPr>
        <w:t xml:space="preserve">Διενέργεια Γενικών Απογραφών έτους 2021 από την Ελληνική Στατιστική Αρχή, επείγουσες ρυθμίσεις για την αντιμετώπιση των επιπτώσεων της πανδημίας του </w:t>
      </w:r>
      <w:proofErr w:type="spellStart"/>
      <w:r w:rsidRPr="009A1ADC">
        <w:rPr>
          <w:rFonts w:ascii="Arial" w:hAnsi="Arial" w:cs="Arial"/>
          <w:i/>
        </w:rPr>
        <w:t>κορωνοϊού</w:t>
      </w:r>
      <w:proofErr w:type="spellEnd"/>
      <w:r w:rsidRPr="009A1ADC">
        <w:rPr>
          <w:rFonts w:ascii="Arial" w:hAnsi="Arial" w:cs="Arial"/>
          <w:i/>
        </w:rPr>
        <w:t xml:space="preserve"> COVID-19, επείγουσες δημοσιονομικές και φορολογικές ρυθμίσεις και άλλες διατάξεις</w:t>
      </w:r>
      <w:r w:rsidRPr="00AA1E57">
        <w:rPr>
          <w:rFonts w:ascii="Arial" w:hAnsi="Arial" w:cs="Arial"/>
        </w:rPr>
        <w:t xml:space="preserve">», προβλέφθηκε στο άρθρο </w:t>
      </w:r>
      <w:r w:rsidR="00725342" w:rsidRPr="00AA1E57">
        <w:rPr>
          <w:rFonts w:ascii="Arial" w:hAnsi="Arial" w:cs="Arial"/>
        </w:rPr>
        <w:t>30</w:t>
      </w:r>
      <w:r w:rsidRPr="00AA1E57">
        <w:rPr>
          <w:rFonts w:ascii="Arial" w:hAnsi="Arial" w:cs="Arial"/>
        </w:rPr>
        <w:t xml:space="preserve"> η οικονομική ενίσχυση της αεροπορικής εταιρίας </w:t>
      </w:r>
      <w:r w:rsidR="00DE1AEC" w:rsidRPr="00AA1E57">
        <w:rPr>
          <w:rFonts w:ascii="Arial" w:hAnsi="Arial" w:cs="Arial"/>
        </w:rPr>
        <w:t>«Αεροπορία Αιγαίου Α.Ε. (</w:t>
      </w:r>
      <w:r w:rsidRPr="00AA1E57">
        <w:rPr>
          <w:rFonts w:ascii="Arial" w:hAnsi="Arial" w:cs="Arial"/>
          <w:lang w:val="en-US"/>
        </w:rPr>
        <w:t>Aegean</w:t>
      </w:r>
      <w:r w:rsidR="00DE1AEC" w:rsidRPr="00AA1E57">
        <w:rPr>
          <w:rFonts w:ascii="Arial" w:hAnsi="Arial" w:cs="Arial"/>
        </w:rPr>
        <w:t xml:space="preserve"> </w:t>
      </w:r>
      <w:r w:rsidR="00DE1AEC" w:rsidRPr="00AA1E57">
        <w:rPr>
          <w:rFonts w:ascii="Arial" w:hAnsi="Arial" w:cs="Arial"/>
          <w:lang w:val="en-US"/>
        </w:rPr>
        <w:t>Airlines</w:t>
      </w:r>
      <w:r w:rsidR="00DE1AEC" w:rsidRPr="00AA1E57">
        <w:rPr>
          <w:rFonts w:ascii="Arial" w:hAnsi="Arial" w:cs="Arial"/>
        </w:rPr>
        <w:t xml:space="preserve">). Ειδικότερα χορηγήθηκε </w:t>
      </w:r>
      <w:r w:rsidR="00725342" w:rsidRPr="00AA1E57">
        <w:rPr>
          <w:rFonts w:ascii="Arial" w:hAnsi="Arial" w:cs="Arial"/>
        </w:rPr>
        <w:t xml:space="preserve">οικονομική ενίσχυση, με τη μορφή άμεσης επιχορήγησης στην </w:t>
      </w:r>
      <w:r w:rsidR="00DE1AEC" w:rsidRPr="00AA1E57">
        <w:rPr>
          <w:rFonts w:ascii="Arial" w:hAnsi="Arial" w:cs="Arial"/>
        </w:rPr>
        <w:t xml:space="preserve">ως άνω </w:t>
      </w:r>
      <w:r w:rsidR="00725342" w:rsidRPr="00AA1E57">
        <w:rPr>
          <w:rFonts w:ascii="Arial" w:hAnsi="Arial" w:cs="Arial"/>
        </w:rPr>
        <w:t>ε</w:t>
      </w:r>
      <w:r w:rsidR="00DE1AEC" w:rsidRPr="00AA1E57">
        <w:rPr>
          <w:rFonts w:ascii="Arial" w:hAnsi="Arial" w:cs="Arial"/>
        </w:rPr>
        <w:t>ταιρεία</w:t>
      </w:r>
      <w:r w:rsidR="00725342" w:rsidRPr="00AA1E57">
        <w:rPr>
          <w:rFonts w:ascii="Arial" w:hAnsi="Arial" w:cs="Arial"/>
        </w:rPr>
        <w:t xml:space="preserve"> για την αποκατάσταση της άμεσα συναρτώμενης με την πανδημία του </w:t>
      </w:r>
      <w:proofErr w:type="spellStart"/>
      <w:r w:rsidR="00725342" w:rsidRPr="00AA1E57">
        <w:rPr>
          <w:rFonts w:ascii="Arial" w:hAnsi="Arial" w:cs="Arial"/>
        </w:rPr>
        <w:t>κορωνοϊού</w:t>
      </w:r>
      <w:proofErr w:type="spellEnd"/>
      <w:r w:rsidR="00725342" w:rsidRPr="00AA1E57">
        <w:rPr>
          <w:rFonts w:ascii="Arial" w:hAnsi="Arial" w:cs="Arial"/>
        </w:rPr>
        <w:t xml:space="preserve"> COVID-19 ζημίας που υπέστη, ποσού </w:t>
      </w:r>
      <w:proofErr w:type="spellStart"/>
      <w:r w:rsidR="00725342" w:rsidRPr="00AA1E57">
        <w:rPr>
          <w:rFonts w:ascii="Arial" w:hAnsi="Arial" w:cs="Arial"/>
        </w:rPr>
        <w:t>εκατόν</w:t>
      </w:r>
      <w:proofErr w:type="spellEnd"/>
      <w:r w:rsidR="00725342" w:rsidRPr="00AA1E57">
        <w:rPr>
          <w:rFonts w:ascii="Arial" w:hAnsi="Arial" w:cs="Arial"/>
        </w:rPr>
        <w:t xml:space="preserve"> είκοσι εκατομμυρίων ευρώ (120,000,</w:t>
      </w:r>
      <w:r w:rsidRPr="00AA1E57">
        <w:rPr>
          <w:rFonts w:ascii="Arial" w:hAnsi="Arial" w:cs="Arial"/>
        </w:rPr>
        <w:t xml:space="preserve">000 €),. </w:t>
      </w:r>
    </w:p>
    <w:p w:rsidR="00B82026" w:rsidRPr="00AA1E57" w:rsidRDefault="00B304E5" w:rsidP="009A1ADC">
      <w:pPr>
        <w:spacing w:line="360" w:lineRule="auto"/>
        <w:ind w:firstLine="720"/>
        <w:jc w:val="both"/>
        <w:rPr>
          <w:rFonts w:ascii="Arial" w:hAnsi="Arial" w:cs="Arial"/>
        </w:rPr>
      </w:pPr>
      <w:r w:rsidRPr="00AA1E57">
        <w:rPr>
          <w:rFonts w:ascii="Arial" w:hAnsi="Arial" w:cs="Arial"/>
        </w:rPr>
        <w:t xml:space="preserve">Στην σχετική ομιλία του στη Βουλή, ο υπουργός Οικονομικών ανέφερε πως </w:t>
      </w:r>
      <w:r w:rsidRPr="00AA1E57">
        <w:rPr>
          <w:rFonts w:ascii="Arial" w:hAnsi="Arial" w:cs="Arial"/>
          <w:i/>
        </w:rPr>
        <w:t xml:space="preserve">«η συνολική αεροπορική επιβατική κίνηση (εσωτερικού-εξωτερικού) </w:t>
      </w:r>
      <w:r w:rsidR="00DE1AEC" w:rsidRPr="00AA1E57">
        <w:rPr>
          <w:rFonts w:ascii="Arial" w:hAnsi="Arial" w:cs="Arial"/>
          <w:i/>
        </w:rPr>
        <w:t>κυμάνθηκε στα 19,7 εκατ. επιβάτες το 2020, σημειώνοντας σημαντική πτώση κατά 69%…η χώρα μας επέστρεψε σε επίπεδα διακίνησης επιβατών προ 30ετίας, και συγκεκριμένα στο μακρινό 1991».</w:t>
      </w:r>
      <w:r w:rsidR="00DE1AEC" w:rsidRPr="00AA1E57">
        <w:rPr>
          <w:rFonts w:ascii="Arial" w:hAnsi="Arial" w:cs="Arial"/>
        </w:rPr>
        <w:t xml:space="preserve"> </w:t>
      </w:r>
      <w:r w:rsidR="00684017" w:rsidRPr="00AA1E57">
        <w:rPr>
          <w:rFonts w:ascii="Arial" w:hAnsi="Arial" w:cs="Arial"/>
        </w:rPr>
        <w:t xml:space="preserve">Πράγματι εξαιτίας της υγειονομικής κρίσης υπήρξε </w:t>
      </w:r>
      <w:r w:rsidRPr="00AA1E57">
        <w:rPr>
          <w:rFonts w:ascii="Arial" w:hAnsi="Arial" w:cs="Arial"/>
        </w:rPr>
        <w:t xml:space="preserve">δραματική μείωση της επιβατικής κίνησης το προηγούμενο έτος, </w:t>
      </w:r>
      <w:r w:rsidR="00684017" w:rsidRPr="00AA1E57">
        <w:rPr>
          <w:rFonts w:ascii="Arial" w:hAnsi="Arial" w:cs="Arial"/>
        </w:rPr>
        <w:t xml:space="preserve">η οποία με τη σειρά της </w:t>
      </w:r>
      <w:r w:rsidRPr="00AA1E57">
        <w:rPr>
          <w:rFonts w:ascii="Arial" w:hAnsi="Arial" w:cs="Arial"/>
        </w:rPr>
        <w:t>είχε σημαντική επίπτωση στο κύκλο εργασιών της συγκεκριμένης αεροπορικής  εταιρίας.</w:t>
      </w:r>
      <w:r w:rsidR="00684017" w:rsidRPr="00AA1E57">
        <w:rPr>
          <w:rFonts w:ascii="Arial" w:hAnsi="Arial" w:cs="Arial"/>
        </w:rPr>
        <w:t xml:space="preserve"> Ωστόσο </w:t>
      </w:r>
      <w:r w:rsidR="009A1ADC">
        <w:rPr>
          <w:rFonts w:ascii="Arial" w:hAnsi="Arial" w:cs="Arial"/>
        </w:rPr>
        <w:lastRenderedPageBreak/>
        <w:t xml:space="preserve">εξίσου </w:t>
      </w:r>
      <w:r w:rsidR="00684017" w:rsidRPr="00AA1E57">
        <w:rPr>
          <w:rFonts w:ascii="Arial" w:hAnsi="Arial" w:cs="Arial"/>
        </w:rPr>
        <w:t>αλήθεια</w:t>
      </w:r>
      <w:r w:rsidR="009A1ADC">
        <w:rPr>
          <w:rFonts w:ascii="Arial" w:hAnsi="Arial" w:cs="Arial"/>
        </w:rPr>
        <w:t xml:space="preserve"> είναι πως</w:t>
      </w:r>
      <w:r w:rsidR="00684017" w:rsidRPr="00AA1E57">
        <w:rPr>
          <w:rFonts w:ascii="Arial" w:hAnsi="Arial" w:cs="Arial"/>
        </w:rPr>
        <w:t xml:space="preserve"> </w:t>
      </w:r>
      <w:r w:rsidR="00B82026" w:rsidRPr="00AA1E57">
        <w:rPr>
          <w:rFonts w:ascii="Arial" w:hAnsi="Arial" w:cs="Arial"/>
        </w:rPr>
        <w:t>και άλλοι κλάδοι έχουν υποστεί δραματική μείωση των εσόδων τους, όπως</w:t>
      </w:r>
      <w:r w:rsidR="00684017" w:rsidRPr="00AA1E57">
        <w:rPr>
          <w:rFonts w:ascii="Arial" w:hAnsi="Arial" w:cs="Arial"/>
        </w:rPr>
        <w:t xml:space="preserve"> η</w:t>
      </w:r>
      <w:r w:rsidR="00B82026" w:rsidRPr="00AA1E57">
        <w:rPr>
          <w:rFonts w:ascii="Arial" w:hAnsi="Arial" w:cs="Arial"/>
        </w:rPr>
        <w:t xml:space="preserve"> εστίαση</w:t>
      </w:r>
      <w:r w:rsidR="00684017" w:rsidRPr="00AA1E57">
        <w:rPr>
          <w:rFonts w:ascii="Arial" w:hAnsi="Arial" w:cs="Arial"/>
        </w:rPr>
        <w:t>,</w:t>
      </w:r>
      <w:r w:rsidR="00B82026" w:rsidRPr="00AA1E57">
        <w:rPr>
          <w:rFonts w:ascii="Arial" w:hAnsi="Arial" w:cs="Arial"/>
        </w:rPr>
        <w:t xml:space="preserve"> χωρίς </w:t>
      </w:r>
      <w:r w:rsidR="00DE1AEC" w:rsidRPr="00AA1E57">
        <w:rPr>
          <w:rFonts w:ascii="Arial" w:hAnsi="Arial" w:cs="Arial"/>
        </w:rPr>
        <w:t xml:space="preserve">όμως </w:t>
      </w:r>
      <w:r w:rsidR="00B82026" w:rsidRPr="00AA1E57">
        <w:rPr>
          <w:rFonts w:ascii="Arial" w:hAnsi="Arial" w:cs="Arial"/>
        </w:rPr>
        <w:t xml:space="preserve">τέτοια γενναιόδωρη επιδότηση. </w:t>
      </w:r>
    </w:p>
    <w:p w:rsidR="00B304E5" w:rsidRPr="00AA1E57" w:rsidRDefault="00684017" w:rsidP="009A1ADC">
      <w:pPr>
        <w:spacing w:line="360" w:lineRule="auto"/>
        <w:ind w:firstLine="720"/>
        <w:jc w:val="both"/>
        <w:rPr>
          <w:rFonts w:ascii="Arial" w:hAnsi="Arial" w:cs="Arial"/>
        </w:rPr>
      </w:pPr>
      <w:r w:rsidRPr="00AA1E57">
        <w:rPr>
          <w:rFonts w:ascii="Arial" w:hAnsi="Arial" w:cs="Arial"/>
        </w:rPr>
        <w:t>Και ενώ θα περίμενε κανείς</w:t>
      </w:r>
      <w:r w:rsidR="00DE1AEC" w:rsidRPr="00AA1E57">
        <w:rPr>
          <w:rFonts w:ascii="Arial" w:hAnsi="Arial" w:cs="Arial"/>
        </w:rPr>
        <w:t>,</w:t>
      </w:r>
      <w:r w:rsidRPr="00AA1E57">
        <w:rPr>
          <w:rFonts w:ascii="Arial" w:hAnsi="Arial" w:cs="Arial"/>
        </w:rPr>
        <w:t xml:space="preserve"> ότι αυτή η</w:t>
      </w:r>
      <w:r w:rsidR="00DE1AEC" w:rsidRPr="00AA1E57">
        <w:rPr>
          <w:rFonts w:ascii="Arial" w:hAnsi="Arial" w:cs="Arial"/>
        </w:rPr>
        <w:t xml:space="preserve"> οικονομική </w:t>
      </w:r>
      <w:r w:rsidRPr="00AA1E57">
        <w:rPr>
          <w:rFonts w:ascii="Arial" w:hAnsi="Arial" w:cs="Arial"/>
        </w:rPr>
        <w:t>ενίσχυση θα έπρεπε να εξασφαλίζει και τη διατήρηση των θέσεων εργασίας</w:t>
      </w:r>
      <w:r w:rsidR="00DE1AEC" w:rsidRPr="00AA1E57">
        <w:rPr>
          <w:rFonts w:ascii="Arial" w:hAnsi="Arial" w:cs="Arial"/>
        </w:rPr>
        <w:t>,</w:t>
      </w:r>
      <w:r w:rsidRPr="00AA1E57">
        <w:rPr>
          <w:rFonts w:ascii="Arial" w:hAnsi="Arial" w:cs="Arial"/>
        </w:rPr>
        <w:t xml:space="preserve"> καθώς</w:t>
      </w:r>
      <w:r w:rsidR="00DE1AEC" w:rsidRPr="00AA1E57">
        <w:rPr>
          <w:rFonts w:ascii="Arial" w:hAnsi="Arial" w:cs="Arial"/>
        </w:rPr>
        <w:t xml:space="preserve"> η διατήρηση αυτή είναι ζωτικής σημασίας και για το δημόσιο, εξαιτίας των ασφαλιστικών εισφορών που αποδίδονται στο κράτος, δυστυχώς </w:t>
      </w:r>
      <w:r w:rsidRPr="00AA1E57">
        <w:rPr>
          <w:rFonts w:ascii="Arial" w:hAnsi="Arial" w:cs="Arial"/>
        </w:rPr>
        <w:t>αρκετοί εργαζόμενοι κυρίως στα εκδοτήρια,</w:t>
      </w:r>
      <w:r w:rsidR="00DE1AEC" w:rsidRPr="00AA1E57">
        <w:rPr>
          <w:rFonts w:ascii="Arial" w:hAnsi="Arial" w:cs="Arial"/>
        </w:rPr>
        <w:t xml:space="preserve"> στο</w:t>
      </w:r>
      <w:r w:rsidRPr="00AA1E57">
        <w:rPr>
          <w:rFonts w:ascii="Arial" w:hAnsi="Arial" w:cs="Arial"/>
        </w:rPr>
        <w:t xml:space="preserve"> </w:t>
      </w:r>
      <w:r w:rsidRPr="00AA1E57">
        <w:rPr>
          <w:rFonts w:ascii="Arial" w:hAnsi="Arial" w:cs="Arial"/>
          <w:lang w:val="en-US"/>
        </w:rPr>
        <w:t>check</w:t>
      </w:r>
      <w:r w:rsidRPr="00AA1E57">
        <w:rPr>
          <w:rFonts w:ascii="Arial" w:hAnsi="Arial" w:cs="Arial"/>
        </w:rPr>
        <w:t xml:space="preserve"> </w:t>
      </w:r>
      <w:r w:rsidRPr="00AA1E57">
        <w:rPr>
          <w:rFonts w:ascii="Arial" w:hAnsi="Arial" w:cs="Arial"/>
          <w:lang w:val="en-US"/>
        </w:rPr>
        <w:t>in</w:t>
      </w:r>
      <w:r w:rsidRPr="00AA1E57">
        <w:rPr>
          <w:rFonts w:ascii="Arial" w:hAnsi="Arial" w:cs="Arial"/>
        </w:rPr>
        <w:t xml:space="preserve">, </w:t>
      </w:r>
      <w:r w:rsidR="00DE1AEC" w:rsidRPr="00AA1E57">
        <w:rPr>
          <w:rFonts w:ascii="Arial" w:hAnsi="Arial" w:cs="Arial"/>
        </w:rPr>
        <w:t xml:space="preserve">στην </w:t>
      </w:r>
      <w:r w:rsidRPr="00AA1E57">
        <w:rPr>
          <w:rFonts w:ascii="Arial" w:hAnsi="Arial" w:cs="Arial"/>
        </w:rPr>
        <w:t xml:space="preserve">καθαριότητα, είδαν την έξοδο από την εταιρεία με την μορφή της απόλυσης. </w:t>
      </w:r>
    </w:p>
    <w:p w:rsidR="00AA1E57" w:rsidRDefault="00303859" w:rsidP="009A1ADC">
      <w:pPr>
        <w:spacing w:line="360" w:lineRule="auto"/>
        <w:ind w:firstLine="720"/>
        <w:jc w:val="both"/>
        <w:rPr>
          <w:rFonts w:ascii="Arial" w:hAnsi="Arial" w:cs="Arial"/>
        </w:rPr>
      </w:pPr>
      <w:r w:rsidRPr="00AA1E57">
        <w:rPr>
          <w:rFonts w:ascii="Arial" w:hAnsi="Arial" w:cs="Arial"/>
        </w:rPr>
        <w:t xml:space="preserve">Την ίδια στιγμή, </w:t>
      </w:r>
      <w:r w:rsidR="001E78DD">
        <w:rPr>
          <w:rFonts w:ascii="Arial" w:hAnsi="Arial" w:cs="Arial"/>
        </w:rPr>
        <w:t xml:space="preserve">ακόμα και </w:t>
      </w:r>
      <w:r w:rsidR="00684017" w:rsidRPr="00AA1E57">
        <w:rPr>
          <w:rFonts w:ascii="Arial" w:hAnsi="Arial" w:cs="Arial"/>
        </w:rPr>
        <w:t xml:space="preserve">οι </w:t>
      </w:r>
      <w:r w:rsidR="00C562C8">
        <w:rPr>
          <w:rFonts w:ascii="Arial" w:hAnsi="Arial" w:cs="Arial"/>
        </w:rPr>
        <w:t xml:space="preserve">χειριστές των αεροσκαφών της εταιρείας, 400 κυβερνήτες και </w:t>
      </w:r>
      <w:r w:rsidR="00684017" w:rsidRPr="00AA1E57">
        <w:rPr>
          <w:rFonts w:ascii="Arial" w:hAnsi="Arial" w:cs="Arial"/>
        </w:rPr>
        <w:t>220 συγκυβερνήτες</w:t>
      </w:r>
      <w:r w:rsidR="001E78DD">
        <w:rPr>
          <w:rFonts w:ascii="Arial" w:hAnsi="Arial" w:cs="Arial"/>
        </w:rPr>
        <w:t xml:space="preserve"> εκφράζουν έντονη ανησυχία τους για το εργασιακό τους μέλλον στην εταιρεία. Ήδη έχουν τεθεί</w:t>
      </w:r>
      <w:r w:rsidR="00684017" w:rsidRPr="00AA1E57">
        <w:rPr>
          <w:rFonts w:ascii="Arial" w:hAnsi="Arial" w:cs="Arial"/>
        </w:rPr>
        <w:t xml:space="preserve"> από την πρώτη καραντίνα μέχρι τις 30/6/2020 σε αναστολή των συμβάσεων εργασίας τους</w:t>
      </w:r>
      <w:r w:rsidRPr="00AA1E57">
        <w:rPr>
          <w:rFonts w:ascii="Arial" w:hAnsi="Arial" w:cs="Arial"/>
        </w:rPr>
        <w:t xml:space="preserve">. Από </w:t>
      </w:r>
      <w:r w:rsidR="00DE1AEC" w:rsidRPr="00AA1E57">
        <w:rPr>
          <w:rFonts w:ascii="Arial" w:hAnsi="Arial" w:cs="Arial"/>
        </w:rPr>
        <w:t>τ</w:t>
      </w:r>
      <w:r w:rsidRPr="00AA1E57">
        <w:rPr>
          <w:rFonts w:ascii="Arial" w:hAnsi="Arial" w:cs="Arial"/>
        </w:rPr>
        <w:t xml:space="preserve">ην 1/2/2021 οι μισοί </w:t>
      </w:r>
      <w:r w:rsidR="00DE1AEC" w:rsidRPr="00AA1E57">
        <w:rPr>
          <w:rFonts w:ascii="Arial" w:hAnsi="Arial" w:cs="Arial"/>
        </w:rPr>
        <w:t xml:space="preserve">από τους παραπάνω </w:t>
      </w:r>
      <w:r w:rsidRPr="00AA1E57">
        <w:rPr>
          <w:rFonts w:ascii="Arial" w:hAnsi="Arial" w:cs="Arial"/>
        </w:rPr>
        <w:t>έχουν ενταχθ</w:t>
      </w:r>
      <w:r w:rsidR="00DE1AEC" w:rsidRPr="00AA1E57">
        <w:rPr>
          <w:rFonts w:ascii="Arial" w:hAnsi="Arial" w:cs="Arial"/>
        </w:rPr>
        <w:t>εί στο Πρόγραμμα Συν</w:t>
      </w:r>
      <w:r w:rsidR="009A1ADC">
        <w:rPr>
          <w:rFonts w:ascii="Arial" w:hAnsi="Arial" w:cs="Arial"/>
        </w:rPr>
        <w:t>-Ε</w:t>
      </w:r>
      <w:r w:rsidR="00DE1AEC" w:rsidRPr="00AA1E57">
        <w:rPr>
          <w:rFonts w:ascii="Arial" w:hAnsi="Arial" w:cs="Arial"/>
        </w:rPr>
        <w:t xml:space="preserve">ργασία ενώ </w:t>
      </w:r>
      <w:r w:rsidRPr="00AA1E57">
        <w:rPr>
          <w:rFonts w:ascii="Arial" w:hAnsi="Arial" w:cs="Arial"/>
        </w:rPr>
        <w:t xml:space="preserve">για τους υπόλοιπους έχουν ανασταλεί οι συμβάσεις εργασίας τους </w:t>
      </w:r>
      <w:r w:rsidR="00C60C11">
        <w:rPr>
          <w:rFonts w:ascii="Arial" w:hAnsi="Arial" w:cs="Arial"/>
        </w:rPr>
        <w:t>με την εξαίρεση 30 ατόμων, που συνεχίζουν να εργάζονται.</w:t>
      </w:r>
      <w:r w:rsidRPr="00AA1E57">
        <w:rPr>
          <w:rFonts w:ascii="Arial" w:hAnsi="Arial" w:cs="Arial"/>
        </w:rPr>
        <w:t xml:space="preserve"> </w:t>
      </w:r>
      <w:r w:rsidR="00AA1E57">
        <w:rPr>
          <w:rFonts w:ascii="Arial" w:hAnsi="Arial" w:cs="Arial"/>
        </w:rPr>
        <w:t xml:space="preserve">Οι εργαζόμενοι επιθυμούν να μπορούν να εργάζονται όλοι εκ περιτροπής καθώς με αυτό </w:t>
      </w:r>
      <w:r w:rsidR="005F06FB">
        <w:rPr>
          <w:rFonts w:ascii="Arial" w:hAnsi="Arial" w:cs="Arial"/>
        </w:rPr>
        <w:t>τον τρόπο δεν αποκόπτονται και από</w:t>
      </w:r>
      <w:r w:rsidR="00AA1E57">
        <w:rPr>
          <w:rFonts w:ascii="Arial" w:hAnsi="Arial" w:cs="Arial"/>
        </w:rPr>
        <w:t xml:space="preserve"> το αντικείμενο της δουλειάς </w:t>
      </w:r>
      <w:r w:rsidR="005F06FB">
        <w:rPr>
          <w:rFonts w:ascii="Arial" w:hAnsi="Arial" w:cs="Arial"/>
        </w:rPr>
        <w:t>τους</w:t>
      </w:r>
      <w:r w:rsidR="00AA1E57">
        <w:rPr>
          <w:rFonts w:ascii="Arial" w:hAnsi="Arial" w:cs="Arial"/>
        </w:rPr>
        <w:t xml:space="preserve">. </w:t>
      </w:r>
    </w:p>
    <w:p w:rsidR="00AA1E57" w:rsidRPr="00AA1E57" w:rsidRDefault="00AA1E57" w:rsidP="009A1AD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Επειδή η κρίση του </w:t>
      </w:r>
      <w:proofErr w:type="spellStart"/>
      <w:r>
        <w:rPr>
          <w:rFonts w:ascii="Arial" w:hAnsi="Arial" w:cs="Arial"/>
        </w:rPr>
        <w:t>κορονοϊού</w:t>
      </w:r>
      <w:proofErr w:type="spellEnd"/>
      <w:r>
        <w:rPr>
          <w:rFonts w:ascii="Arial" w:hAnsi="Arial" w:cs="Arial"/>
        </w:rPr>
        <w:t xml:space="preserve"> έχει οδηγήσει σε κατάρρευση τα αεροπορικά ταξίδια με αποτέλεσμα αρκετές αεροπορικές εταιρίες </w:t>
      </w:r>
      <w:r w:rsidR="00C60C11">
        <w:rPr>
          <w:rFonts w:ascii="Arial" w:hAnsi="Arial" w:cs="Arial"/>
        </w:rPr>
        <w:t xml:space="preserve">να </w:t>
      </w:r>
      <w:r>
        <w:rPr>
          <w:rFonts w:ascii="Arial" w:hAnsi="Arial" w:cs="Arial"/>
        </w:rPr>
        <w:t xml:space="preserve">απολύουν ή </w:t>
      </w:r>
      <w:r w:rsidR="00C60C11">
        <w:rPr>
          <w:rFonts w:ascii="Arial" w:hAnsi="Arial" w:cs="Arial"/>
        </w:rPr>
        <w:t xml:space="preserve">να </w:t>
      </w:r>
      <w:r>
        <w:rPr>
          <w:rFonts w:ascii="Arial" w:hAnsi="Arial" w:cs="Arial"/>
        </w:rPr>
        <w:t xml:space="preserve">σχεδιάζουν να απολύσουν </w:t>
      </w:r>
      <w:r w:rsidR="009A1ADC">
        <w:rPr>
          <w:rFonts w:ascii="Arial" w:hAnsi="Arial" w:cs="Arial"/>
        </w:rPr>
        <w:t xml:space="preserve">το μεγαλύτερο μέρος από το προσωπικό τους μεταξύ των οποίων και τους χειριστές κυβερνήτες και συγκυβερνήτες. </w:t>
      </w:r>
    </w:p>
    <w:p w:rsidR="00AA1E57" w:rsidRPr="00AA1E57" w:rsidRDefault="00AA1E57" w:rsidP="009A1ADC">
      <w:pPr>
        <w:shd w:val="clear" w:color="auto" w:fill="FFFFFF"/>
        <w:spacing w:before="240" w:after="240" w:line="360" w:lineRule="auto"/>
        <w:ind w:firstLine="720"/>
        <w:jc w:val="both"/>
        <w:textAlignment w:val="baseline"/>
        <w:rPr>
          <w:rFonts w:ascii="Arial" w:hAnsi="Arial" w:cs="Arial"/>
          <w:b/>
        </w:rPr>
      </w:pPr>
      <w:r>
        <w:rPr>
          <w:rFonts w:ascii="Arial" w:eastAsia="Times New Roman" w:hAnsi="Arial" w:cs="Arial"/>
          <w:color w:val="000000"/>
          <w:lang w:eastAsia="el-GR"/>
        </w:rPr>
        <w:t xml:space="preserve">Επειδή </w:t>
      </w:r>
      <w:r w:rsidR="009A1ADC">
        <w:rPr>
          <w:rFonts w:ascii="Arial" w:eastAsia="Times New Roman" w:hAnsi="Arial" w:cs="Arial"/>
          <w:color w:val="000000"/>
          <w:lang w:eastAsia="el-GR"/>
        </w:rPr>
        <w:t xml:space="preserve">την ίδια στιγμή </w:t>
      </w:r>
      <w:r>
        <w:rPr>
          <w:rFonts w:ascii="Arial" w:eastAsia="Times New Roman" w:hAnsi="Arial" w:cs="Arial"/>
          <w:color w:val="000000"/>
          <w:lang w:eastAsia="el-GR"/>
        </w:rPr>
        <w:t>υπ</w:t>
      </w:r>
      <w:r w:rsidRPr="00AA1E57">
        <w:rPr>
          <w:rFonts w:ascii="Arial" w:eastAsia="Times New Roman" w:hAnsi="Arial" w:cs="Arial"/>
          <w:color w:val="000000"/>
          <w:lang w:eastAsia="el-GR"/>
        </w:rPr>
        <w:t>άρχει απαγόρευση απόλυσ</w:t>
      </w:r>
      <w:r>
        <w:rPr>
          <w:rFonts w:ascii="Arial" w:eastAsia="Times New Roman" w:hAnsi="Arial" w:cs="Arial"/>
          <w:color w:val="000000"/>
          <w:lang w:eastAsia="el-GR"/>
        </w:rPr>
        <w:t xml:space="preserve">ης οποιοδήποτε εργαζομένου </w:t>
      </w:r>
      <w:r w:rsidRPr="00AA1E57">
        <w:rPr>
          <w:rFonts w:ascii="Arial" w:eastAsia="Times New Roman" w:hAnsi="Arial" w:cs="Arial"/>
          <w:color w:val="000000"/>
          <w:lang w:eastAsia="el-GR"/>
        </w:rPr>
        <w:t xml:space="preserve">για </w:t>
      </w:r>
      <w:r>
        <w:rPr>
          <w:rFonts w:ascii="Arial" w:eastAsia="Times New Roman" w:hAnsi="Arial" w:cs="Arial"/>
          <w:color w:val="000000"/>
          <w:lang w:eastAsia="el-GR"/>
        </w:rPr>
        <w:t xml:space="preserve">όσο ισχύει η αναστολή </w:t>
      </w:r>
      <w:r w:rsidR="005F06FB">
        <w:rPr>
          <w:rFonts w:ascii="Arial" w:eastAsia="Times New Roman" w:hAnsi="Arial" w:cs="Arial"/>
          <w:color w:val="000000"/>
          <w:lang w:eastAsia="el-GR"/>
        </w:rPr>
        <w:t xml:space="preserve">της σύμβασης εργασίας του </w:t>
      </w:r>
      <w:r>
        <w:rPr>
          <w:rFonts w:ascii="Arial" w:eastAsia="Times New Roman" w:hAnsi="Arial" w:cs="Arial"/>
          <w:color w:val="000000"/>
          <w:lang w:eastAsia="el-GR"/>
        </w:rPr>
        <w:t>ενώ ο</w:t>
      </w:r>
      <w:r w:rsidRPr="00AA1E57">
        <w:rPr>
          <w:rFonts w:ascii="Arial" w:eastAsia="Times New Roman" w:hAnsi="Arial" w:cs="Arial"/>
          <w:color w:val="000000"/>
          <w:lang w:eastAsia="el-GR"/>
        </w:rPr>
        <w:t>ι επιχειρήσεις</w:t>
      </w:r>
      <w:r>
        <w:rPr>
          <w:rFonts w:ascii="Arial" w:eastAsia="Times New Roman" w:hAnsi="Arial" w:cs="Arial"/>
          <w:color w:val="000000"/>
          <w:lang w:eastAsia="el-GR"/>
        </w:rPr>
        <w:t>,</w:t>
      </w:r>
      <w:r w:rsidRPr="00AA1E57">
        <w:rPr>
          <w:rFonts w:ascii="Arial" w:eastAsia="Times New Roman" w:hAnsi="Arial" w:cs="Arial"/>
          <w:color w:val="000000"/>
          <w:lang w:eastAsia="el-GR"/>
        </w:rPr>
        <w:t xml:space="preserve"> που εντάσσουν μισθωτούς στη "Συν-Εργασία" δεν μπορούν να τους απολύσουν για το διάστημα</w:t>
      </w:r>
      <w:r>
        <w:rPr>
          <w:rFonts w:ascii="Arial" w:eastAsia="Times New Roman" w:hAnsi="Arial" w:cs="Arial"/>
          <w:color w:val="000000"/>
          <w:lang w:eastAsia="el-GR"/>
        </w:rPr>
        <w:t>,</w:t>
      </w:r>
      <w:r w:rsidRPr="00AA1E57">
        <w:rPr>
          <w:rFonts w:ascii="Arial" w:eastAsia="Times New Roman" w:hAnsi="Arial" w:cs="Arial"/>
          <w:color w:val="000000"/>
          <w:lang w:eastAsia="el-GR"/>
        </w:rPr>
        <w:t xml:space="preserve"> που ισχύει αυ</w:t>
      </w:r>
      <w:r>
        <w:rPr>
          <w:rFonts w:ascii="Arial" w:eastAsia="Times New Roman" w:hAnsi="Arial" w:cs="Arial"/>
          <w:color w:val="000000"/>
          <w:lang w:eastAsia="el-GR"/>
        </w:rPr>
        <w:t>τός ο μηχανισμός</w:t>
      </w:r>
      <w:r w:rsidRPr="00AA1E57">
        <w:rPr>
          <w:rFonts w:ascii="Arial" w:eastAsia="Times New Roman" w:hAnsi="Arial" w:cs="Arial"/>
          <w:color w:val="000000"/>
          <w:lang w:eastAsia="el-GR"/>
        </w:rPr>
        <w:t>.</w:t>
      </w:r>
    </w:p>
    <w:p w:rsidR="009A1ADC" w:rsidRDefault="00957321" w:rsidP="009A1ADC">
      <w:pPr>
        <w:spacing w:line="360" w:lineRule="auto"/>
        <w:jc w:val="center"/>
        <w:rPr>
          <w:rFonts w:ascii="Arial" w:hAnsi="Arial" w:cs="Arial"/>
          <w:b/>
        </w:rPr>
      </w:pPr>
      <w:r w:rsidRPr="00AA1E57">
        <w:rPr>
          <w:rFonts w:ascii="Arial" w:hAnsi="Arial" w:cs="Arial"/>
          <w:b/>
        </w:rPr>
        <w:t>Ερωτ</w:t>
      </w:r>
      <w:r w:rsidR="009A1ADC">
        <w:rPr>
          <w:rFonts w:ascii="Arial" w:hAnsi="Arial" w:cs="Arial"/>
          <w:b/>
        </w:rPr>
        <w:t xml:space="preserve">ώνται οι αρμόδιοι Υπουργοί </w:t>
      </w:r>
    </w:p>
    <w:p w:rsidR="009A1ADC" w:rsidRDefault="009A1ADC" w:rsidP="009A1AD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Εργασίας και Κοινωνικών Υποθέσεων</w:t>
      </w:r>
    </w:p>
    <w:p w:rsidR="009A1ADC" w:rsidRDefault="009A1ADC" w:rsidP="009A1AD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Υποδομών και Μεταφορών</w:t>
      </w:r>
    </w:p>
    <w:p w:rsidR="00957321" w:rsidRPr="009A1ADC" w:rsidRDefault="009A1ADC" w:rsidP="009A1ADC">
      <w:pPr>
        <w:spacing w:line="360" w:lineRule="auto"/>
        <w:rPr>
          <w:rFonts w:ascii="Arial" w:hAnsi="Arial" w:cs="Arial"/>
          <w:b/>
        </w:rPr>
      </w:pPr>
      <w:r w:rsidRPr="009A1ADC">
        <w:rPr>
          <w:rFonts w:ascii="Arial" w:hAnsi="Arial" w:cs="Arial"/>
        </w:rPr>
        <w:t xml:space="preserve">1. </w:t>
      </w:r>
      <w:r w:rsidR="00957321" w:rsidRPr="009A1ADC">
        <w:rPr>
          <w:rFonts w:ascii="Arial" w:hAnsi="Arial" w:cs="Arial"/>
        </w:rPr>
        <w:t>Πόσοι</w:t>
      </w:r>
      <w:r>
        <w:rPr>
          <w:rFonts w:ascii="Arial" w:hAnsi="Arial" w:cs="Arial"/>
        </w:rPr>
        <w:t xml:space="preserve"> εργαζόμενοι έχουν </w:t>
      </w:r>
      <w:r w:rsidR="00957321" w:rsidRPr="009A1ADC">
        <w:rPr>
          <w:rFonts w:ascii="Arial" w:hAnsi="Arial" w:cs="Arial"/>
        </w:rPr>
        <w:t>απολυθεί</w:t>
      </w:r>
      <w:r>
        <w:rPr>
          <w:rFonts w:ascii="Arial" w:hAnsi="Arial" w:cs="Arial"/>
        </w:rPr>
        <w:t xml:space="preserve"> από την έναρξη της πανδημίας μέχρι σήμερα</w:t>
      </w:r>
      <w:r w:rsidR="00957321" w:rsidRPr="009A1ADC">
        <w:rPr>
          <w:rFonts w:ascii="Arial" w:hAnsi="Arial" w:cs="Arial"/>
        </w:rPr>
        <w:t xml:space="preserve"> από την εταιρεία Αεροπορία Αιγαίου </w:t>
      </w:r>
      <w:r w:rsidR="00957321" w:rsidRPr="009A1ADC">
        <w:rPr>
          <w:rFonts w:ascii="Arial" w:hAnsi="Arial" w:cs="Arial"/>
          <w:lang w:val="en-US"/>
        </w:rPr>
        <w:t>AE</w:t>
      </w:r>
      <w:r w:rsidR="00957321" w:rsidRPr="009A1ADC">
        <w:rPr>
          <w:rFonts w:ascii="Arial" w:hAnsi="Arial" w:cs="Arial"/>
        </w:rPr>
        <w:t xml:space="preserve"> «</w:t>
      </w:r>
      <w:r w:rsidR="00957321" w:rsidRPr="009A1ADC">
        <w:rPr>
          <w:rFonts w:ascii="Arial" w:hAnsi="Arial" w:cs="Arial"/>
          <w:lang w:val="en-US"/>
        </w:rPr>
        <w:t>Aegean</w:t>
      </w:r>
      <w:r w:rsidR="00957321" w:rsidRPr="009A1ADC">
        <w:rPr>
          <w:rFonts w:ascii="Arial" w:hAnsi="Arial" w:cs="Arial"/>
        </w:rPr>
        <w:t xml:space="preserve"> </w:t>
      </w:r>
      <w:r w:rsidR="00957321" w:rsidRPr="009A1ADC">
        <w:rPr>
          <w:rFonts w:ascii="Arial" w:hAnsi="Arial" w:cs="Arial"/>
          <w:lang w:val="en-US"/>
        </w:rPr>
        <w:t>Airlines</w:t>
      </w:r>
      <w:r w:rsidR="00957321" w:rsidRPr="009A1AD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και ποιες</w:t>
      </w:r>
      <w:r w:rsidR="005F06FB">
        <w:rPr>
          <w:rFonts w:ascii="Arial" w:hAnsi="Arial" w:cs="Arial"/>
        </w:rPr>
        <w:t xml:space="preserve"> ήταν</w:t>
      </w:r>
      <w:r>
        <w:rPr>
          <w:rFonts w:ascii="Arial" w:hAnsi="Arial" w:cs="Arial"/>
        </w:rPr>
        <w:t xml:space="preserve"> οι θέσεις εργασίας τους;</w:t>
      </w:r>
    </w:p>
    <w:p w:rsidR="009A1ADC" w:rsidRPr="009A1ADC" w:rsidRDefault="009A1ADC" w:rsidP="009A1A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2. </w:t>
      </w:r>
      <w:r w:rsidR="00C562C8">
        <w:rPr>
          <w:rFonts w:ascii="Arial" w:hAnsi="Arial" w:cs="Arial"/>
        </w:rPr>
        <w:t>Πόσοι χειριστές αεροσκαφών,</w:t>
      </w:r>
      <w:r w:rsidR="00957321" w:rsidRPr="009A1ADC">
        <w:rPr>
          <w:rFonts w:ascii="Arial" w:hAnsi="Arial" w:cs="Arial"/>
        </w:rPr>
        <w:t xml:space="preserve"> κυβερνήτες και συγκυβερνήτες</w:t>
      </w:r>
      <w:r w:rsidR="00C562C8">
        <w:rPr>
          <w:rFonts w:ascii="Arial" w:hAnsi="Arial" w:cs="Arial"/>
        </w:rPr>
        <w:t>,</w:t>
      </w:r>
      <w:r w:rsidR="00957321" w:rsidRPr="009A1ADC">
        <w:rPr>
          <w:rFonts w:ascii="Arial" w:hAnsi="Arial" w:cs="Arial"/>
        </w:rPr>
        <w:t xml:space="preserve"> απασχολούνται σήμερα στην ως άνω εταιρεία </w:t>
      </w:r>
      <w:r w:rsidRPr="009A1ADC">
        <w:rPr>
          <w:rFonts w:ascii="Arial" w:hAnsi="Arial" w:cs="Arial"/>
        </w:rPr>
        <w:t>με πλήρες ωράριο</w:t>
      </w:r>
      <w:r w:rsidR="001E78DD">
        <w:rPr>
          <w:rFonts w:ascii="Arial" w:hAnsi="Arial" w:cs="Arial"/>
        </w:rPr>
        <w:t xml:space="preserve"> και π</w:t>
      </w:r>
      <w:r w:rsidR="001E78DD" w:rsidRPr="001E78DD">
        <w:rPr>
          <w:rFonts w:ascii="Arial" w:hAnsi="Arial" w:cs="Arial"/>
        </w:rPr>
        <w:t>όσοι εκ των παραπάνω έχουν ενταχθεί στο Πρόγραμμα Συν- Εργασία και πόσων οι συμβάσεις εργασίας έχουν ανασταλεί</w:t>
      </w:r>
      <w:r>
        <w:rPr>
          <w:rFonts w:ascii="Arial" w:hAnsi="Arial" w:cs="Arial"/>
        </w:rPr>
        <w:t>;</w:t>
      </w:r>
      <w:r w:rsidRPr="009A1ADC">
        <w:rPr>
          <w:rFonts w:ascii="Arial" w:hAnsi="Arial" w:cs="Arial"/>
        </w:rPr>
        <w:t xml:space="preserve"> </w:t>
      </w:r>
    </w:p>
    <w:p w:rsidR="009A1ADC" w:rsidRPr="009A1ADC" w:rsidRDefault="001E78DD" w:rsidP="009A1A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A1ADC">
        <w:rPr>
          <w:rFonts w:ascii="Arial" w:hAnsi="Arial" w:cs="Arial"/>
        </w:rPr>
        <w:t>. Υπάρχει σχέδιο να εργάζονται</w:t>
      </w:r>
      <w:r w:rsidR="00C562C8">
        <w:rPr>
          <w:rFonts w:ascii="Arial" w:hAnsi="Arial" w:cs="Arial"/>
        </w:rPr>
        <w:t xml:space="preserve"> εκ περιτροπής όλοι οι παραπάνω χειριστές,</w:t>
      </w:r>
      <w:r w:rsidR="009A1ADC">
        <w:rPr>
          <w:rFonts w:ascii="Arial" w:hAnsi="Arial" w:cs="Arial"/>
        </w:rPr>
        <w:t xml:space="preserve"> </w:t>
      </w:r>
      <w:r w:rsidR="005F06FB">
        <w:rPr>
          <w:rFonts w:ascii="Arial" w:hAnsi="Arial" w:cs="Arial"/>
        </w:rPr>
        <w:t>και όχι μόνο</w:t>
      </w:r>
      <w:r w:rsidR="00C562C8">
        <w:rPr>
          <w:rFonts w:ascii="Arial" w:hAnsi="Arial" w:cs="Arial"/>
        </w:rPr>
        <w:t xml:space="preserve"> οι </w:t>
      </w:r>
      <w:r w:rsidR="005F06FB">
        <w:rPr>
          <w:rFonts w:ascii="Arial" w:hAnsi="Arial" w:cs="Arial"/>
        </w:rPr>
        <w:t>30 εξ΄</w:t>
      </w:r>
      <w:r w:rsidR="00C562C8">
        <w:rPr>
          <w:rFonts w:ascii="Arial" w:hAnsi="Arial" w:cs="Arial"/>
        </w:rPr>
        <w:t xml:space="preserve"> </w:t>
      </w:r>
      <w:r w:rsidR="005F06FB">
        <w:rPr>
          <w:rFonts w:ascii="Arial" w:hAnsi="Arial" w:cs="Arial"/>
        </w:rPr>
        <w:t>αυτών</w:t>
      </w:r>
      <w:r w:rsidR="009A1ADC">
        <w:rPr>
          <w:rFonts w:ascii="Arial" w:hAnsi="Arial" w:cs="Arial"/>
        </w:rPr>
        <w:t>;</w:t>
      </w:r>
    </w:p>
    <w:p w:rsidR="00957321" w:rsidRDefault="009A1ADC" w:rsidP="009A1A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957321" w:rsidRPr="009A1ADC">
        <w:rPr>
          <w:rFonts w:ascii="Arial" w:hAnsi="Arial" w:cs="Arial"/>
        </w:rPr>
        <w:t xml:space="preserve">Πως θα διασφαλιστούν </w:t>
      </w:r>
      <w:r w:rsidR="001E78DD">
        <w:rPr>
          <w:rFonts w:ascii="Arial" w:hAnsi="Arial" w:cs="Arial"/>
        </w:rPr>
        <w:t>οι θέσεις εργασίας του προσωπικού της εταιρείας</w:t>
      </w:r>
      <w:r w:rsidR="00C562C8">
        <w:rPr>
          <w:rFonts w:ascii="Arial" w:hAnsi="Arial" w:cs="Arial"/>
        </w:rPr>
        <w:t xml:space="preserve"> </w:t>
      </w:r>
      <w:r w:rsidR="005F06FB">
        <w:rPr>
          <w:rFonts w:ascii="Arial" w:hAnsi="Arial" w:cs="Arial"/>
        </w:rPr>
        <w:t>μετά τη λήξη της αναστολής των συμβάσεων και του Προγράμματος Συν-Εργασία</w:t>
      </w:r>
      <w:r>
        <w:rPr>
          <w:rFonts w:ascii="Arial" w:hAnsi="Arial" w:cs="Arial"/>
        </w:rPr>
        <w:t>;</w:t>
      </w:r>
    </w:p>
    <w:p w:rsidR="00303859" w:rsidRPr="009A1ADC" w:rsidRDefault="009A1ADC" w:rsidP="009A1ADC">
      <w:pPr>
        <w:spacing w:line="360" w:lineRule="auto"/>
        <w:jc w:val="center"/>
        <w:rPr>
          <w:rFonts w:ascii="Arial" w:hAnsi="Arial" w:cs="Arial"/>
          <w:b/>
        </w:rPr>
      </w:pPr>
      <w:r w:rsidRPr="009A1ADC">
        <w:rPr>
          <w:rFonts w:ascii="Arial" w:hAnsi="Arial" w:cs="Arial"/>
          <w:b/>
        </w:rPr>
        <w:t>Ο</w:t>
      </w:r>
      <w:r w:rsidR="00BA6D7B">
        <w:rPr>
          <w:rFonts w:ascii="Arial" w:hAnsi="Arial" w:cs="Arial"/>
          <w:b/>
        </w:rPr>
        <w:t>ι</w:t>
      </w:r>
      <w:r w:rsidRPr="009A1ADC">
        <w:rPr>
          <w:rFonts w:ascii="Arial" w:hAnsi="Arial" w:cs="Arial"/>
          <w:b/>
        </w:rPr>
        <w:t xml:space="preserve"> ερωτών</w:t>
      </w:r>
      <w:r w:rsidR="00BA6D7B">
        <w:rPr>
          <w:rFonts w:ascii="Arial" w:hAnsi="Arial" w:cs="Arial"/>
          <w:b/>
        </w:rPr>
        <w:t>τες</w:t>
      </w:r>
      <w:r w:rsidRPr="009A1ADC">
        <w:rPr>
          <w:rFonts w:ascii="Arial" w:hAnsi="Arial" w:cs="Arial"/>
          <w:b/>
        </w:rPr>
        <w:t xml:space="preserve"> Βουλευτ</w:t>
      </w:r>
      <w:r w:rsidR="00BA6D7B">
        <w:rPr>
          <w:rFonts w:ascii="Arial" w:hAnsi="Arial" w:cs="Arial"/>
          <w:b/>
        </w:rPr>
        <w:t>έ</w:t>
      </w:r>
      <w:r w:rsidRPr="009A1ADC">
        <w:rPr>
          <w:rFonts w:ascii="Arial" w:hAnsi="Arial" w:cs="Arial"/>
          <w:b/>
        </w:rPr>
        <w:t>ς</w:t>
      </w:r>
    </w:p>
    <w:p w:rsidR="009A1ADC" w:rsidRPr="00BA6D7B" w:rsidRDefault="009A1ADC" w:rsidP="00BA6D7B">
      <w:pPr>
        <w:spacing w:line="360" w:lineRule="auto"/>
        <w:ind w:left="3240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>Γιαννούλης</w:t>
      </w:r>
      <w:r w:rsidR="00BA6D7B" w:rsidRPr="00BA6D7B">
        <w:rPr>
          <w:rFonts w:ascii="Arial" w:hAnsi="Arial" w:cs="Arial"/>
          <w:b/>
        </w:rPr>
        <w:t xml:space="preserve"> Χρήστος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>Αλεξιάδης Τρύφωνας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>Αναγνωστοπούλου Αθανασία (Σία)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>Αυγέρη Θεοδώρα (Δώρα)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proofErr w:type="spellStart"/>
      <w:r w:rsidRPr="00BA6D7B">
        <w:rPr>
          <w:rFonts w:ascii="Arial" w:hAnsi="Arial" w:cs="Arial"/>
          <w:b/>
        </w:rPr>
        <w:t>Αυλωνίτης</w:t>
      </w:r>
      <w:proofErr w:type="spellEnd"/>
      <w:r w:rsidRPr="00BA6D7B">
        <w:rPr>
          <w:rFonts w:ascii="Arial" w:hAnsi="Arial" w:cs="Arial"/>
          <w:b/>
        </w:rPr>
        <w:t xml:space="preserve"> Αλέξανδρος – Χρήστος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>Βαγενά Άννα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proofErr w:type="spellStart"/>
      <w:r w:rsidRPr="00BA6D7B">
        <w:rPr>
          <w:rFonts w:ascii="Arial" w:hAnsi="Arial" w:cs="Arial"/>
          <w:b/>
        </w:rPr>
        <w:t>Βαρδάκης</w:t>
      </w:r>
      <w:proofErr w:type="spellEnd"/>
      <w:r w:rsidRPr="00BA6D7B">
        <w:rPr>
          <w:rFonts w:ascii="Arial" w:hAnsi="Arial" w:cs="Arial"/>
          <w:b/>
        </w:rPr>
        <w:t xml:space="preserve"> Σωκράτης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proofErr w:type="spellStart"/>
      <w:r w:rsidRPr="00BA6D7B">
        <w:rPr>
          <w:rFonts w:ascii="Arial" w:hAnsi="Arial" w:cs="Arial"/>
          <w:b/>
        </w:rPr>
        <w:t>Βέττα</w:t>
      </w:r>
      <w:proofErr w:type="spellEnd"/>
      <w:r w:rsidRPr="00BA6D7B">
        <w:rPr>
          <w:rFonts w:ascii="Arial" w:hAnsi="Arial" w:cs="Arial"/>
          <w:b/>
        </w:rPr>
        <w:t xml:space="preserve"> Καλλιόπη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proofErr w:type="spellStart"/>
      <w:r w:rsidRPr="00BA6D7B">
        <w:rPr>
          <w:rFonts w:ascii="Arial" w:hAnsi="Arial" w:cs="Arial"/>
          <w:b/>
        </w:rPr>
        <w:t>Γκιόλας</w:t>
      </w:r>
      <w:proofErr w:type="spellEnd"/>
      <w:r w:rsidRPr="00BA6D7B">
        <w:rPr>
          <w:rFonts w:ascii="Arial" w:hAnsi="Arial" w:cs="Arial"/>
          <w:b/>
        </w:rPr>
        <w:t xml:space="preserve"> Ιωάννης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proofErr w:type="spellStart"/>
      <w:r w:rsidRPr="00BA6D7B">
        <w:rPr>
          <w:rFonts w:ascii="Arial" w:hAnsi="Arial" w:cs="Arial"/>
          <w:b/>
        </w:rPr>
        <w:t>Δρίτσας</w:t>
      </w:r>
      <w:proofErr w:type="spellEnd"/>
      <w:r w:rsidRPr="00BA6D7B">
        <w:rPr>
          <w:rFonts w:ascii="Arial" w:hAnsi="Arial" w:cs="Arial"/>
          <w:b/>
        </w:rPr>
        <w:t xml:space="preserve"> Θεόδωρος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>Ελευθεριάδου Σουλτάνα (Τάνια)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>Ζαχαριάδης Κωνσταντίνος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>Καλαματιανός Διονύσιος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proofErr w:type="spellStart"/>
      <w:r w:rsidRPr="00BA6D7B">
        <w:rPr>
          <w:rFonts w:ascii="Arial" w:hAnsi="Arial" w:cs="Arial"/>
          <w:b/>
        </w:rPr>
        <w:t>Καρασαρλίδου</w:t>
      </w:r>
      <w:proofErr w:type="spellEnd"/>
      <w:r w:rsidRPr="00BA6D7B">
        <w:rPr>
          <w:rFonts w:ascii="Arial" w:hAnsi="Arial" w:cs="Arial"/>
          <w:b/>
        </w:rPr>
        <w:t xml:space="preserve"> Ευφροσύνη (Φρόσω)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>Κασιμάτη Ειρήνη (</w:t>
      </w:r>
      <w:proofErr w:type="spellStart"/>
      <w:r w:rsidRPr="00BA6D7B">
        <w:rPr>
          <w:rFonts w:ascii="Arial" w:hAnsi="Arial" w:cs="Arial"/>
          <w:b/>
        </w:rPr>
        <w:t>Νίνα</w:t>
      </w:r>
      <w:proofErr w:type="spellEnd"/>
      <w:r w:rsidRPr="00BA6D7B">
        <w:rPr>
          <w:rFonts w:ascii="Arial" w:hAnsi="Arial" w:cs="Arial"/>
          <w:b/>
        </w:rPr>
        <w:t>)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>Καφαντάρη Χαρούλα (Χαρά)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>Μάλαμα Κυριακή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proofErr w:type="spellStart"/>
      <w:r w:rsidRPr="00BA6D7B">
        <w:rPr>
          <w:rFonts w:ascii="Arial" w:hAnsi="Arial" w:cs="Arial"/>
          <w:b/>
        </w:rPr>
        <w:t>Μαμουλάκης</w:t>
      </w:r>
      <w:proofErr w:type="spellEnd"/>
      <w:r w:rsidRPr="00BA6D7B">
        <w:rPr>
          <w:rFonts w:ascii="Arial" w:hAnsi="Arial" w:cs="Arial"/>
          <w:b/>
        </w:rPr>
        <w:t xml:space="preserve"> Χαράλαμπος (Χάρης)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lastRenderedPageBreak/>
        <w:t>Μάρκου Κωνσταντίνος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>Μπάρκας Κωνσταντίνος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proofErr w:type="spellStart"/>
      <w:r w:rsidRPr="00BA6D7B">
        <w:rPr>
          <w:rFonts w:ascii="Arial" w:hAnsi="Arial" w:cs="Arial"/>
          <w:b/>
        </w:rPr>
        <w:t>Μπουρνούς</w:t>
      </w:r>
      <w:proofErr w:type="spellEnd"/>
      <w:r w:rsidRPr="00BA6D7B">
        <w:rPr>
          <w:rFonts w:ascii="Arial" w:hAnsi="Arial" w:cs="Arial"/>
          <w:b/>
        </w:rPr>
        <w:t xml:space="preserve"> Ιωάννης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proofErr w:type="spellStart"/>
      <w:r w:rsidRPr="00BA6D7B">
        <w:rPr>
          <w:rFonts w:ascii="Arial" w:hAnsi="Arial" w:cs="Arial"/>
          <w:b/>
        </w:rPr>
        <w:t>Μωραϊτης</w:t>
      </w:r>
      <w:proofErr w:type="spellEnd"/>
      <w:r w:rsidRPr="00BA6D7B">
        <w:rPr>
          <w:rFonts w:ascii="Arial" w:hAnsi="Arial" w:cs="Arial"/>
          <w:b/>
        </w:rPr>
        <w:t xml:space="preserve"> Αθανάσιος (Θάνος)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proofErr w:type="spellStart"/>
      <w:r w:rsidRPr="00BA6D7B">
        <w:rPr>
          <w:rFonts w:ascii="Arial" w:hAnsi="Arial" w:cs="Arial"/>
          <w:b/>
        </w:rPr>
        <w:t>Νοτοπούλου</w:t>
      </w:r>
      <w:proofErr w:type="spellEnd"/>
      <w:r w:rsidRPr="00BA6D7B">
        <w:rPr>
          <w:rFonts w:ascii="Arial" w:hAnsi="Arial" w:cs="Arial"/>
          <w:b/>
        </w:rPr>
        <w:t xml:space="preserve"> Αικατερίνη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>Παπαδόπουλος Αθανάσιος (Σάκης)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>Παπαηλιού Γεώργιος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 xml:space="preserve">Πέρκα </w:t>
      </w:r>
      <w:proofErr w:type="spellStart"/>
      <w:r w:rsidRPr="00BA6D7B">
        <w:rPr>
          <w:rFonts w:ascii="Arial" w:hAnsi="Arial" w:cs="Arial"/>
          <w:b/>
        </w:rPr>
        <w:t>Θεοπίστη</w:t>
      </w:r>
      <w:proofErr w:type="spellEnd"/>
      <w:r w:rsidRPr="00BA6D7B">
        <w:rPr>
          <w:rFonts w:ascii="Arial" w:hAnsi="Arial" w:cs="Arial"/>
          <w:b/>
        </w:rPr>
        <w:t xml:space="preserve"> (</w:t>
      </w:r>
      <w:proofErr w:type="spellStart"/>
      <w:r w:rsidRPr="00BA6D7B">
        <w:rPr>
          <w:rFonts w:ascii="Arial" w:hAnsi="Arial" w:cs="Arial"/>
          <w:b/>
        </w:rPr>
        <w:t>Πέττη</w:t>
      </w:r>
      <w:proofErr w:type="spellEnd"/>
      <w:r w:rsidRPr="00BA6D7B">
        <w:rPr>
          <w:rFonts w:ascii="Arial" w:hAnsi="Arial" w:cs="Arial"/>
          <w:b/>
        </w:rPr>
        <w:t>)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 xml:space="preserve">Πούλου </w:t>
      </w:r>
      <w:proofErr w:type="spellStart"/>
      <w:r w:rsidRPr="00BA6D7B">
        <w:rPr>
          <w:rFonts w:ascii="Arial" w:hAnsi="Arial" w:cs="Arial"/>
          <w:b/>
        </w:rPr>
        <w:t>Παναγιού</w:t>
      </w:r>
      <w:proofErr w:type="spellEnd"/>
      <w:r w:rsidRPr="00BA6D7B">
        <w:rPr>
          <w:rFonts w:ascii="Arial" w:hAnsi="Arial" w:cs="Arial"/>
          <w:b/>
        </w:rPr>
        <w:t xml:space="preserve"> (Γιώτα)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proofErr w:type="spellStart"/>
      <w:r w:rsidRPr="00BA6D7B">
        <w:rPr>
          <w:rFonts w:ascii="Arial" w:hAnsi="Arial" w:cs="Arial"/>
          <w:b/>
        </w:rPr>
        <w:t>Ραγκούσης</w:t>
      </w:r>
      <w:proofErr w:type="spellEnd"/>
      <w:r w:rsidRPr="00BA6D7B">
        <w:rPr>
          <w:rFonts w:ascii="Arial" w:hAnsi="Arial" w:cs="Arial"/>
          <w:b/>
        </w:rPr>
        <w:t xml:space="preserve"> Ιωάννης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>Σαντορινιός Νεκτάριος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proofErr w:type="spellStart"/>
      <w:r w:rsidRPr="00BA6D7B">
        <w:rPr>
          <w:rFonts w:ascii="Arial" w:hAnsi="Arial" w:cs="Arial"/>
          <w:b/>
        </w:rPr>
        <w:t>Σκουρολιάκος</w:t>
      </w:r>
      <w:proofErr w:type="spellEnd"/>
      <w:r w:rsidRPr="00BA6D7B">
        <w:rPr>
          <w:rFonts w:ascii="Arial" w:hAnsi="Arial" w:cs="Arial"/>
          <w:b/>
        </w:rPr>
        <w:t xml:space="preserve"> Παναγιώτης (Πάνος)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proofErr w:type="spellStart"/>
      <w:r w:rsidRPr="00BA6D7B">
        <w:rPr>
          <w:rFonts w:ascii="Arial" w:hAnsi="Arial" w:cs="Arial"/>
          <w:b/>
        </w:rPr>
        <w:t>Σκούφα</w:t>
      </w:r>
      <w:proofErr w:type="spellEnd"/>
      <w:r w:rsidRPr="00BA6D7B">
        <w:rPr>
          <w:rFonts w:ascii="Arial" w:hAnsi="Arial" w:cs="Arial"/>
          <w:b/>
        </w:rPr>
        <w:t xml:space="preserve"> Ελισσάβετ (</w:t>
      </w:r>
      <w:proofErr w:type="spellStart"/>
      <w:r w:rsidRPr="00BA6D7B">
        <w:rPr>
          <w:rFonts w:ascii="Arial" w:hAnsi="Arial" w:cs="Arial"/>
          <w:b/>
        </w:rPr>
        <w:t>Μπέττυ</w:t>
      </w:r>
      <w:proofErr w:type="spellEnd"/>
      <w:r w:rsidRPr="00BA6D7B">
        <w:rPr>
          <w:rFonts w:ascii="Arial" w:hAnsi="Arial" w:cs="Arial"/>
          <w:b/>
        </w:rPr>
        <w:t>)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proofErr w:type="spellStart"/>
      <w:r w:rsidRPr="00BA6D7B">
        <w:rPr>
          <w:rFonts w:ascii="Arial" w:hAnsi="Arial" w:cs="Arial"/>
          <w:b/>
        </w:rPr>
        <w:t>Συρμαλένιος</w:t>
      </w:r>
      <w:proofErr w:type="spellEnd"/>
      <w:r w:rsidRPr="00BA6D7B">
        <w:rPr>
          <w:rFonts w:ascii="Arial" w:hAnsi="Arial" w:cs="Arial"/>
          <w:b/>
        </w:rPr>
        <w:t xml:space="preserve"> Νικόλαος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proofErr w:type="spellStart"/>
      <w:r w:rsidRPr="00BA6D7B">
        <w:rPr>
          <w:rFonts w:ascii="Arial" w:hAnsi="Arial" w:cs="Arial"/>
          <w:b/>
        </w:rPr>
        <w:t>Τελιγιορίδου</w:t>
      </w:r>
      <w:proofErr w:type="spellEnd"/>
      <w:r w:rsidRPr="00BA6D7B">
        <w:rPr>
          <w:rFonts w:ascii="Arial" w:hAnsi="Arial" w:cs="Arial"/>
          <w:b/>
        </w:rPr>
        <w:t xml:space="preserve"> Ολυμπία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proofErr w:type="spellStart"/>
      <w:r w:rsidRPr="00BA6D7B">
        <w:rPr>
          <w:rFonts w:ascii="Arial" w:hAnsi="Arial" w:cs="Arial"/>
          <w:b/>
        </w:rPr>
        <w:t>Φάμελλος</w:t>
      </w:r>
      <w:proofErr w:type="spellEnd"/>
      <w:r w:rsidRPr="00BA6D7B">
        <w:rPr>
          <w:rFonts w:ascii="Arial" w:hAnsi="Arial" w:cs="Arial"/>
          <w:b/>
        </w:rPr>
        <w:t xml:space="preserve"> Σωκράτης</w:t>
      </w:r>
    </w:p>
    <w:p w:rsidR="00BA6D7B" w:rsidRPr="00BA6D7B" w:rsidRDefault="00BA6D7B" w:rsidP="00BA6D7B">
      <w:pPr>
        <w:spacing w:line="360" w:lineRule="auto"/>
        <w:ind w:left="3240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 xml:space="preserve">Χρηστίδου </w:t>
      </w:r>
      <w:proofErr w:type="spellStart"/>
      <w:r w:rsidRPr="00BA6D7B">
        <w:rPr>
          <w:rFonts w:ascii="Arial" w:hAnsi="Arial" w:cs="Arial"/>
          <w:b/>
        </w:rPr>
        <w:t>Ραλλία</w:t>
      </w:r>
      <w:proofErr w:type="spellEnd"/>
    </w:p>
    <w:p w:rsidR="00BA6D7B" w:rsidRDefault="00BA6D7B" w:rsidP="00BA6D7B">
      <w:pPr>
        <w:spacing w:line="360" w:lineRule="auto"/>
        <w:rPr>
          <w:rFonts w:ascii="Arial" w:hAnsi="Arial" w:cs="Arial"/>
          <w:b/>
        </w:rPr>
      </w:pPr>
    </w:p>
    <w:p w:rsidR="00BA6D7B" w:rsidRPr="009A1ADC" w:rsidRDefault="00BA6D7B" w:rsidP="00BA6D7B">
      <w:pPr>
        <w:spacing w:line="360" w:lineRule="auto"/>
        <w:rPr>
          <w:rFonts w:ascii="Arial" w:hAnsi="Arial" w:cs="Arial"/>
          <w:b/>
        </w:rPr>
      </w:pPr>
    </w:p>
    <w:sectPr w:rsidR="00BA6D7B" w:rsidRPr="009A1A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4149C"/>
    <w:multiLevelType w:val="hybridMultilevel"/>
    <w:tmpl w:val="EE26B5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D5A5D"/>
    <w:multiLevelType w:val="hybridMultilevel"/>
    <w:tmpl w:val="D110EC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E5"/>
    <w:rsid w:val="00000D06"/>
    <w:rsid w:val="001E78DD"/>
    <w:rsid w:val="00303859"/>
    <w:rsid w:val="005F06FB"/>
    <w:rsid w:val="00684017"/>
    <w:rsid w:val="00725342"/>
    <w:rsid w:val="00957321"/>
    <w:rsid w:val="009A1ADC"/>
    <w:rsid w:val="00AA1E57"/>
    <w:rsid w:val="00B304E5"/>
    <w:rsid w:val="00B82026"/>
    <w:rsid w:val="00BA6D7B"/>
    <w:rsid w:val="00BD5C60"/>
    <w:rsid w:val="00C562C8"/>
    <w:rsid w:val="00C60C11"/>
    <w:rsid w:val="00DE1AEC"/>
    <w:rsid w:val="00EA7BE5"/>
    <w:rsid w:val="00F47DA1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09093-8062-476B-9EB2-CE6B336E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2021-03-16T10:06:00Z</dcterms:created>
  <dcterms:modified xsi:type="dcterms:W3CDTF">2021-03-16T10:06:00Z</dcterms:modified>
</cp:coreProperties>
</file>