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138" w:rsidRDefault="00FE2138" w:rsidP="00FE2138">
      <w:pPr>
        <w:ind w:firstLine="1985"/>
      </w:pPr>
      <w:r>
        <w:rPr>
          <w:noProof/>
          <w:lang w:eastAsia="el-GR"/>
        </w:rPr>
        <w:t xml:space="preserve">                 </w:t>
      </w:r>
      <w:r>
        <w:rPr>
          <w:noProof/>
          <w:lang w:eastAsia="el-GR"/>
        </w:rPr>
        <w:drawing>
          <wp:inline distT="0" distB="0" distL="0" distR="0">
            <wp:extent cx="2390775" cy="10763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90775" cy="1076325"/>
                    </a:xfrm>
                    <a:prstGeom prst="rect">
                      <a:avLst/>
                    </a:prstGeom>
                    <a:noFill/>
                    <a:ln>
                      <a:noFill/>
                    </a:ln>
                  </pic:spPr>
                </pic:pic>
              </a:graphicData>
            </a:graphic>
          </wp:inline>
        </w:drawing>
      </w:r>
    </w:p>
    <w:p w:rsidR="00FE2138" w:rsidRDefault="00FE2138" w:rsidP="00FE2138">
      <w:pPr>
        <w:jc w:val="center"/>
        <w:rPr>
          <w:rFonts w:eastAsia="SimSun" w:cs="Calibri"/>
          <w:b/>
          <w:sz w:val="24"/>
          <w:szCs w:val="24"/>
          <w:lang w:eastAsia="ar-SA"/>
        </w:rPr>
      </w:pPr>
      <w:r>
        <w:rPr>
          <w:rFonts w:eastAsia="SimSun" w:cs="Calibri"/>
          <w:b/>
          <w:sz w:val="24"/>
          <w:szCs w:val="24"/>
        </w:rPr>
        <w:t>Προς το Προεδρείο της Βουλής των Ελλήνων</w:t>
      </w:r>
    </w:p>
    <w:p w:rsidR="00FE2138" w:rsidRDefault="00FE2138" w:rsidP="00FE2138">
      <w:pPr>
        <w:jc w:val="center"/>
        <w:rPr>
          <w:rFonts w:eastAsia="SimSun" w:cs="Calibri"/>
          <w:b/>
          <w:sz w:val="24"/>
          <w:szCs w:val="24"/>
        </w:rPr>
      </w:pPr>
      <w:r>
        <w:rPr>
          <w:rFonts w:eastAsia="SimSun" w:cs="Calibri"/>
          <w:b/>
          <w:sz w:val="24"/>
          <w:szCs w:val="24"/>
        </w:rPr>
        <w:t>ΑΝΑΦΟΡΑ</w:t>
      </w:r>
    </w:p>
    <w:p w:rsidR="00FE2138" w:rsidRDefault="00FE2138" w:rsidP="00FE2138">
      <w:pPr>
        <w:jc w:val="center"/>
        <w:rPr>
          <w:rFonts w:eastAsia="SimSun" w:cs="Calibri"/>
          <w:b/>
          <w:sz w:val="24"/>
          <w:szCs w:val="24"/>
        </w:rPr>
      </w:pPr>
      <w:r>
        <w:rPr>
          <w:rFonts w:eastAsia="SimSun" w:cs="Calibri"/>
          <w:b/>
          <w:sz w:val="24"/>
          <w:szCs w:val="24"/>
        </w:rPr>
        <w:t>Για τον:</w:t>
      </w:r>
    </w:p>
    <w:p w:rsidR="00FE2138" w:rsidRDefault="00FE2138" w:rsidP="00FE2138">
      <w:pPr>
        <w:ind w:left="360"/>
        <w:jc w:val="center"/>
        <w:rPr>
          <w:rFonts w:eastAsia="SimSun" w:cs="Calibri"/>
          <w:b/>
          <w:sz w:val="24"/>
          <w:szCs w:val="24"/>
        </w:rPr>
      </w:pPr>
      <w:r>
        <w:rPr>
          <w:rFonts w:eastAsia="SimSun" w:cs="Calibri"/>
          <w:b/>
          <w:sz w:val="24"/>
          <w:szCs w:val="24"/>
        </w:rPr>
        <w:t xml:space="preserve">κ.  Υπουργό </w:t>
      </w:r>
      <w:bookmarkStart w:id="0" w:name="_Hlk58509394"/>
      <w:r>
        <w:rPr>
          <w:rFonts w:eastAsia="SimSun" w:cs="Calibri"/>
          <w:b/>
          <w:sz w:val="24"/>
          <w:szCs w:val="24"/>
        </w:rPr>
        <w:t>Προστασίας του Πολίτη</w:t>
      </w:r>
    </w:p>
    <w:bookmarkEnd w:id="0"/>
    <w:p w:rsidR="00FE2138" w:rsidRDefault="00FE2138" w:rsidP="00FE2138">
      <w:pPr>
        <w:pStyle w:val="Default"/>
        <w:rPr>
          <w:rFonts w:ascii="Calibri" w:hAnsi="Calibri" w:cs="Arial"/>
          <w:b/>
          <w:u w:val="single"/>
        </w:rPr>
      </w:pPr>
      <w:r>
        <w:rPr>
          <w:rFonts w:ascii="Calibri" w:eastAsia="SimSun" w:hAnsi="Calibri" w:cs="Calibri"/>
          <w:b/>
          <w:u w:val="single"/>
        </w:rPr>
        <w:t xml:space="preserve">Θέμα: </w:t>
      </w:r>
      <w:r>
        <w:rPr>
          <w:rFonts w:ascii="Calibri" w:eastAsia="SimSun" w:hAnsi="Calibri" w:cs="Arial"/>
          <w:b/>
          <w:u w:val="single"/>
        </w:rPr>
        <w:t xml:space="preserve">«Δημιουργία δυσλειτουργιών στην Ελληνική Αστυνομία από τις μαζικές προσλήψεις προσωπικού πολλών ταχυτήτων». </w:t>
      </w:r>
    </w:p>
    <w:p w:rsidR="00FE2138" w:rsidRDefault="00FE2138" w:rsidP="00FE2138">
      <w:pPr>
        <w:pStyle w:val="Default"/>
        <w:jc w:val="both"/>
        <w:rPr>
          <w:rFonts w:ascii="Calibri" w:hAnsi="Calibri" w:cs="Calibri"/>
          <w:b/>
          <w:u w:val="single"/>
        </w:rPr>
      </w:pPr>
    </w:p>
    <w:p w:rsidR="00FE2138" w:rsidRPr="004041B6" w:rsidRDefault="00FE2138" w:rsidP="004041B6">
      <w:pPr>
        <w:pStyle w:val="BodyText"/>
        <w:ind w:firstLine="720"/>
        <w:jc w:val="both"/>
        <w:rPr>
          <w:rFonts w:cs="Calibri"/>
        </w:rPr>
      </w:pPr>
      <w:r w:rsidRPr="004041B6">
        <w:rPr>
          <w:rFonts w:cs="Calibri"/>
          <w:bCs/>
        </w:rPr>
        <w:t xml:space="preserve">Ο Βουλευτής Α΄ Θεσσαλονίκης, Γιαννούλης Χρήστος, καταθέτει </w:t>
      </w:r>
      <w:r w:rsidRPr="004041B6">
        <w:rPr>
          <w:rFonts w:cs="Calibri"/>
        </w:rPr>
        <w:t>προς τον κ</w:t>
      </w:r>
      <w:r w:rsidRPr="004041B6">
        <w:rPr>
          <w:rFonts w:cs="Calibri"/>
          <w:bCs/>
        </w:rPr>
        <w:t>. Υπουργό Προστασίας του Πολίτη</w:t>
      </w:r>
      <w:r w:rsidRPr="004041B6">
        <w:rPr>
          <w:rFonts w:eastAsia="SimSun" w:cs="Calibri"/>
        </w:rPr>
        <w:t>,</w:t>
      </w:r>
      <w:r w:rsidRPr="004041B6">
        <w:rPr>
          <w:rFonts w:cs="Calibri"/>
          <w:bCs/>
        </w:rPr>
        <w:t xml:space="preserve"> ως αναφορά, την από 1</w:t>
      </w:r>
      <w:r w:rsidRPr="004041B6">
        <w:rPr>
          <w:rFonts w:cs="Calibri"/>
        </w:rPr>
        <w:t>/02/2021,  ανακοίνωση – καταγγελία της Ένωσης Αστυνομικών Υπαλλήλων Θεσσαλονίκης</w:t>
      </w:r>
      <w:r w:rsidR="004041B6">
        <w:rPr>
          <w:rFonts w:cs="Calibri"/>
        </w:rPr>
        <w:t>.</w:t>
      </w:r>
      <w:r w:rsidRPr="004041B6">
        <w:rPr>
          <w:rFonts w:cs="Calibri"/>
        </w:rPr>
        <w:t xml:space="preserve"> </w:t>
      </w:r>
      <w:r w:rsidR="004041B6">
        <w:rPr>
          <w:rFonts w:cs="Calibri"/>
        </w:rPr>
        <w:t>Με την ανακοίνωση αυτή η</w:t>
      </w:r>
      <w:r w:rsidRPr="004041B6">
        <w:rPr>
          <w:rFonts w:cs="Calibri"/>
        </w:rPr>
        <w:t xml:space="preserve"> Ένωση Αστυνομικών Υπαλλήλων Θεσσαλονίκη</w:t>
      </w:r>
      <w:r w:rsidR="004041B6">
        <w:rPr>
          <w:rFonts w:cs="Calibri"/>
        </w:rPr>
        <w:t>ς καταγγέλλει τις</w:t>
      </w:r>
      <w:r w:rsidRPr="004041B6">
        <w:rPr>
          <w:rFonts w:cs="Calibri"/>
        </w:rPr>
        <w:t xml:space="preserve"> μαζικές προσλήψεις στην Ελληνική Αστυνομία καθώς </w:t>
      </w:r>
      <w:r w:rsidR="004041B6">
        <w:rPr>
          <w:rFonts w:cs="Calibri"/>
        </w:rPr>
        <w:t xml:space="preserve">με τη διαδικασία αυτή δημιουργείται </w:t>
      </w:r>
      <w:r w:rsidRPr="004041B6">
        <w:rPr>
          <w:rFonts w:cs="Calibri"/>
        </w:rPr>
        <w:t>προσωπικό πολλών ταχυτήτων</w:t>
      </w:r>
      <w:r w:rsidR="004041B6">
        <w:rPr>
          <w:rFonts w:cs="Calibri"/>
        </w:rPr>
        <w:t>, το οποίο με τη σειρά του προκαλεί δυσλειτουργία στο εσωτερικό του Σώματος.</w:t>
      </w:r>
    </w:p>
    <w:p w:rsidR="00561D97" w:rsidRDefault="00FE2138" w:rsidP="004041B6">
      <w:pPr>
        <w:pStyle w:val="BodyText"/>
        <w:ind w:firstLine="720"/>
        <w:jc w:val="both"/>
        <w:rPr>
          <w:rFonts w:asciiTheme="minorHAnsi" w:hAnsiTheme="minorHAnsi" w:cstheme="minorHAnsi"/>
          <w:color w:val="000000"/>
          <w:shd w:val="clear" w:color="auto" w:fill="FFFFFF"/>
        </w:rPr>
      </w:pPr>
      <w:r w:rsidRPr="008772DF">
        <w:rPr>
          <w:rFonts w:cs="Calibri"/>
        </w:rPr>
        <w:t xml:space="preserve">Σύμφωνα με την ανακοίνωση </w:t>
      </w:r>
      <w:r w:rsidR="008772DF" w:rsidRPr="008772DF">
        <w:rPr>
          <w:rFonts w:cs="Calibri"/>
        </w:rPr>
        <w:t>αυτή</w:t>
      </w:r>
      <w:r w:rsidR="008772DF">
        <w:rPr>
          <w:rFonts w:cs="Calibri"/>
        </w:rPr>
        <w:t>,</w:t>
      </w:r>
      <w:r w:rsidR="008772DF" w:rsidRPr="008772DF">
        <w:rPr>
          <w:rFonts w:cs="Calibri"/>
        </w:rPr>
        <w:t xml:space="preserve"> ενώ ο </w:t>
      </w:r>
      <w:r w:rsidRPr="008772DF">
        <w:rPr>
          <w:rFonts w:cs="Calibri"/>
        </w:rPr>
        <w:t>Υπουργός</w:t>
      </w:r>
      <w:r w:rsidR="008772DF" w:rsidRPr="008772DF">
        <w:rPr>
          <w:rFonts w:cs="Calibri"/>
        </w:rPr>
        <w:t xml:space="preserve"> Προστασίας του Πολίτη μιλούσε </w:t>
      </w:r>
      <w:r w:rsidRPr="008772DF">
        <w:rPr>
          <w:rFonts w:cs="Calibri"/>
        </w:rPr>
        <w:t>για ανα</w:t>
      </w:r>
      <w:r w:rsidR="008772DF">
        <w:rPr>
          <w:rFonts w:cs="Calibri"/>
        </w:rPr>
        <w:t xml:space="preserve">βάθμιση της Σχολής Αστυφυλάκων και όλοι πίστευαν ότι η πρόσληψη των αστυνομικών θα γίνεται μόνο μέσω πανελληνίων εξετάσεων, δυστυχώς η </w:t>
      </w:r>
      <w:r w:rsidR="008772DF" w:rsidRPr="008772DF">
        <w:rPr>
          <w:rFonts w:cs="Calibri"/>
          <w:lang w:val="en-US"/>
        </w:rPr>
        <w:t>fast</w:t>
      </w:r>
      <w:r w:rsidR="008772DF" w:rsidRPr="008772DF">
        <w:rPr>
          <w:rFonts w:cs="Calibri"/>
        </w:rPr>
        <w:t xml:space="preserve"> </w:t>
      </w:r>
      <w:r w:rsidR="008772DF" w:rsidRPr="008772DF">
        <w:rPr>
          <w:rFonts w:cs="Calibri"/>
          <w:lang w:val="en-US"/>
        </w:rPr>
        <w:t>track</w:t>
      </w:r>
      <w:r w:rsidR="008772DF" w:rsidRPr="008772DF">
        <w:rPr>
          <w:rFonts w:cs="Calibri"/>
        </w:rPr>
        <w:t xml:space="preserve"> διαδικασία πρόσληψης 1500 ειδικών φρουρών, 800 συ</w:t>
      </w:r>
      <w:r w:rsidR="008772DF">
        <w:rPr>
          <w:rFonts w:cs="Calibri"/>
        </w:rPr>
        <w:t>νοριακών φυλάκων και η εσχάτως εξαγγελθείσα</w:t>
      </w:r>
      <w:r w:rsidR="008772DF" w:rsidRPr="008772DF">
        <w:rPr>
          <w:rFonts w:cs="Calibri"/>
        </w:rPr>
        <w:t xml:space="preserve"> δημιουργία Πανεπιστημιακής </w:t>
      </w:r>
      <w:r w:rsidR="004041B6">
        <w:rPr>
          <w:rFonts w:cs="Calibri"/>
        </w:rPr>
        <w:t>Α</w:t>
      </w:r>
      <w:r w:rsidR="008772DF">
        <w:rPr>
          <w:rFonts w:cs="Calibri"/>
        </w:rPr>
        <w:t xml:space="preserve">στυνομίας διέψευσε την προηγούμενη προσδοκία.  </w:t>
      </w:r>
      <w:r w:rsidR="00561D97">
        <w:rPr>
          <w:rFonts w:cs="Calibri"/>
        </w:rPr>
        <w:t xml:space="preserve">Με αυτό τον τρόπο είναι ορατή πλέον η υποτίμηση της διαδικασίας εισαγωγής στις σχολές της Αστυνομίας μέσω των Πανελληνίων εξετάσεων αλλά και η καταστρατήγηση του Κώδικα Μεταθέσεων, αφού φημολογείται ότι οι νέοι αστυνομικοί θα τοποθετηθούν στον τόπο συμφερόντων τους όταν </w:t>
      </w:r>
      <w:r w:rsidR="00561D97" w:rsidRPr="00561D97">
        <w:rPr>
          <w:rFonts w:asciiTheme="minorHAnsi" w:hAnsiTheme="minorHAnsi" w:cstheme="minorHAnsi"/>
          <w:color w:val="000000"/>
          <w:shd w:val="clear" w:color="auto" w:fill="FFFFFF"/>
        </w:rPr>
        <w:t>οι Αστυνομικοί της Σχολής Αστυφυλάκων εκπαιδεύονται 3 χρόνια και τοποθετούνται μόνο στην Αττική</w:t>
      </w:r>
      <w:r w:rsidR="00561D97">
        <w:rPr>
          <w:rFonts w:ascii="Arial" w:hAnsi="Arial" w:cs="Arial"/>
          <w:color w:val="000000"/>
          <w:shd w:val="clear" w:color="auto" w:fill="FFFFFF"/>
        </w:rPr>
        <w:t xml:space="preserve">. </w:t>
      </w:r>
    </w:p>
    <w:p w:rsidR="00561D97" w:rsidRPr="00561D97" w:rsidRDefault="00561D97" w:rsidP="004041B6">
      <w:pPr>
        <w:pStyle w:val="BodyText"/>
        <w:ind w:firstLine="720"/>
        <w:jc w:val="both"/>
        <w:rPr>
          <w:rFonts w:asciiTheme="minorHAnsi" w:hAnsiTheme="minorHAnsi" w:cstheme="minorHAnsi"/>
        </w:rPr>
      </w:pPr>
      <w:r>
        <w:rPr>
          <w:rFonts w:asciiTheme="minorHAnsi" w:hAnsiTheme="minorHAnsi" w:cstheme="minorHAnsi"/>
          <w:color w:val="000000"/>
          <w:shd w:val="clear" w:color="auto" w:fill="FFFFFF"/>
        </w:rPr>
        <w:t>Επειδή όσα αναφέρονται στην ανακοίνωση της Ένωσης Αστυνομικών Θεσσαλονίκης είναι εξαιρετικά σοβαρά και θα έχουν αντίκτυπο στην εύρυθμη λειτουργία του σώματος, σε μία ιδιαίτερα κρίσιμη χρονική συγκυρία, ο Βουλευτής ελπίζει ότι η Κυβέρνηση, μέσω του Υπουργού Προστασίας του Πολίτη θα λάβει σοβαρά υπόψη τα όσα καταγγέλλονται και θα πράξει ό,τι είναι δυνατόν για την ενίσχυση και όχι την απορρύθμιση της ΕΛΑΣ.</w:t>
      </w:r>
    </w:p>
    <w:p w:rsidR="00FE2138" w:rsidRDefault="00FE2138" w:rsidP="00FE2138">
      <w:pPr>
        <w:jc w:val="center"/>
        <w:rPr>
          <w:rFonts w:ascii="Calibri" w:hAnsi="Calibri" w:cs="Calibri"/>
          <w:b/>
          <w:sz w:val="24"/>
          <w:szCs w:val="24"/>
        </w:rPr>
      </w:pPr>
      <w:r>
        <w:rPr>
          <w:rFonts w:cs="Calibri"/>
          <w:b/>
          <w:sz w:val="24"/>
          <w:szCs w:val="24"/>
        </w:rPr>
        <w:t>Επισυνάπτεται το σχετικό έγγραφο.</w:t>
      </w:r>
    </w:p>
    <w:p w:rsidR="00FE2138" w:rsidRDefault="00FE2138" w:rsidP="00FE2138">
      <w:pPr>
        <w:jc w:val="center"/>
        <w:rPr>
          <w:rFonts w:cs="Calibri"/>
          <w:b/>
          <w:sz w:val="24"/>
          <w:szCs w:val="24"/>
        </w:rPr>
      </w:pPr>
      <w:r>
        <w:rPr>
          <w:rFonts w:cs="Calibri"/>
          <w:b/>
          <w:sz w:val="24"/>
          <w:szCs w:val="24"/>
        </w:rPr>
        <w:t>Παρακαλούμε για την απάντηση και τις δικές σας ενέργειες.</w:t>
      </w:r>
      <w:bookmarkStart w:id="1" w:name="_GoBack"/>
      <w:bookmarkEnd w:id="1"/>
    </w:p>
    <w:p w:rsidR="00FE2138" w:rsidRDefault="00A825FD" w:rsidP="00FE2138">
      <w:pPr>
        <w:jc w:val="center"/>
        <w:rPr>
          <w:rFonts w:cs="Calibri"/>
          <w:b/>
          <w:sz w:val="24"/>
          <w:szCs w:val="24"/>
        </w:rPr>
      </w:pPr>
      <w:r>
        <w:rPr>
          <w:rFonts w:cs="Calibri"/>
          <w:b/>
          <w:sz w:val="24"/>
          <w:szCs w:val="24"/>
        </w:rPr>
        <w:t>Αθήνα 2</w:t>
      </w:r>
      <w:r w:rsidR="008772DF">
        <w:rPr>
          <w:rFonts w:cs="Calibri"/>
          <w:b/>
          <w:sz w:val="24"/>
          <w:szCs w:val="24"/>
        </w:rPr>
        <w:t xml:space="preserve"> Φεβρουαρίου</w:t>
      </w:r>
      <w:r w:rsidR="00FE2138">
        <w:rPr>
          <w:rFonts w:cs="Calibri"/>
          <w:b/>
          <w:sz w:val="24"/>
          <w:szCs w:val="24"/>
        </w:rPr>
        <w:t xml:space="preserve"> 2021</w:t>
      </w:r>
    </w:p>
    <w:p w:rsidR="008772DF" w:rsidRDefault="008772DF" w:rsidP="00FE2138">
      <w:pPr>
        <w:jc w:val="center"/>
        <w:rPr>
          <w:rFonts w:cs="Calibri"/>
          <w:b/>
          <w:sz w:val="24"/>
          <w:szCs w:val="24"/>
        </w:rPr>
      </w:pPr>
      <w:r>
        <w:rPr>
          <w:rFonts w:cs="Calibri"/>
          <w:b/>
          <w:sz w:val="24"/>
          <w:szCs w:val="24"/>
        </w:rPr>
        <w:t xml:space="preserve">Ο </w:t>
      </w:r>
      <w:proofErr w:type="spellStart"/>
      <w:r>
        <w:rPr>
          <w:rFonts w:cs="Calibri"/>
          <w:b/>
          <w:sz w:val="24"/>
          <w:szCs w:val="24"/>
        </w:rPr>
        <w:t>καταθέτων</w:t>
      </w:r>
      <w:proofErr w:type="spellEnd"/>
      <w:r>
        <w:rPr>
          <w:rFonts w:cs="Calibri"/>
          <w:b/>
          <w:sz w:val="24"/>
          <w:szCs w:val="24"/>
        </w:rPr>
        <w:t xml:space="preserve"> Βουλευτής</w:t>
      </w:r>
    </w:p>
    <w:p w:rsidR="008772DF" w:rsidRDefault="008772DF" w:rsidP="00FE2138">
      <w:pPr>
        <w:jc w:val="center"/>
        <w:rPr>
          <w:rFonts w:cs="Calibri"/>
          <w:b/>
          <w:sz w:val="24"/>
          <w:szCs w:val="24"/>
        </w:rPr>
      </w:pPr>
      <w:r>
        <w:rPr>
          <w:rFonts w:cs="Calibri"/>
          <w:b/>
          <w:sz w:val="24"/>
          <w:szCs w:val="24"/>
        </w:rPr>
        <w:t>Γιαννούλης Χρήστος</w:t>
      </w:r>
    </w:p>
    <w:p w:rsidR="00A825FD" w:rsidRPr="00A82047" w:rsidRDefault="00A825FD" w:rsidP="00A825FD">
      <w:pPr>
        <w:spacing w:line="240" w:lineRule="auto"/>
        <w:outlineLvl w:val="1"/>
        <w:rPr>
          <w:rFonts w:ascii="Open Sans" w:eastAsia="Times New Roman" w:hAnsi="Open Sans" w:cs="Times New Roman"/>
          <w:b/>
          <w:bCs/>
          <w:color w:val="353535"/>
          <w:sz w:val="24"/>
          <w:szCs w:val="24"/>
          <w:lang w:eastAsia="el-GR"/>
        </w:rPr>
      </w:pPr>
      <w:r w:rsidRPr="00A82047">
        <w:rPr>
          <w:rFonts w:ascii="Open Sans" w:eastAsia="Times New Roman" w:hAnsi="Open Sans" w:cs="Times New Roman"/>
          <w:b/>
          <w:bCs/>
          <w:color w:val="353535"/>
          <w:sz w:val="24"/>
          <w:szCs w:val="24"/>
          <w:lang w:eastAsia="el-GR"/>
        </w:rPr>
        <w:lastRenderedPageBreak/>
        <w:t>Συνοριακοί φύλακες στα αεροδρόμια, ανακριτικοί υπάλληλοι σε 5 μήνες - «Μπάχαλο» στους κόλπους της ΕΛΑΣ</w:t>
      </w:r>
    </w:p>
    <w:p w:rsidR="00A825FD" w:rsidRPr="00A82047" w:rsidRDefault="00A825FD" w:rsidP="00A825FD">
      <w:pPr>
        <w:spacing w:after="0" w:line="300" w:lineRule="atLeast"/>
        <w:ind w:left="720"/>
        <w:rPr>
          <w:rFonts w:ascii="Times New Roman" w:eastAsia="Times New Roman" w:hAnsi="Times New Roman" w:cs="Times New Roman"/>
          <w:color w:val="A7A7A7"/>
          <w:sz w:val="20"/>
          <w:szCs w:val="20"/>
          <w:lang w:eastAsia="el-GR"/>
        </w:rPr>
      </w:pPr>
      <w:r w:rsidRPr="00A82047">
        <w:rPr>
          <w:rFonts w:ascii="Times New Roman" w:eastAsia="Times New Roman" w:hAnsi="Times New Roman" w:cs="Times New Roman"/>
          <w:color w:val="A7A7A7"/>
          <w:sz w:val="20"/>
          <w:szCs w:val="20"/>
          <w:lang w:eastAsia="el-GR"/>
        </w:rPr>
        <w:t>Γονική Κατηγορία: </w:t>
      </w:r>
      <w:hyperlink r:id="rId5" w:history="1">
        <w:r w:rsidRPr="00A82047">
          <w:rPr>
            <w:rFonts w:ascii="Times New Roman" w:eastAsia="Times New Roman" w:hAnsi="Times New Roman" w:cs="Times New Roman"/>
            <w:color w:val="0000FF"/>
            <w:sz w:val="20"/>
            <w:szCs w:val="20"/>
            <w:u w:val="single"/>
            <w:lang w:eastAsia="el-GR"/>
          </w:rPr>
          <w:t>ΑΝΑΚΟΙΝΩΣΕΙΣ</w:t>
        </w:r>
      </w:hyperlink>
    </w:p>
    <w:p w:rsidR="00A825FD" w:rsidRPr="00A82047" w:rsidRDefault="00A825FD" w:rsidP="00A825FD">
      <w:pPr>
        <w:spacing w:after="0" w:line="300" w:lineRule="atLeast"/>
        <w:ind w:left="720"/>
        <w:rPr>
          <w:rFonts w:ascii="Times New Roman" w:eastAsia="Times New Roman" w:hAnsi="Times New Roman" w:cs="Times New Roman"/>
          <w:color w:val="A7A7A7"/>
          <w:sz w:val="20"/>
          <w:szCs w:val="20"/>
          <w:lang w:eastAsia="el-GR"/>
        </w:rPr>
      </w:pPr>
      <w:r w:rsidRPr="00A82047">
        <w:rPr>
          <w:rFonts w:ascii="Times New Roman" w:eastAsia="Times New Roman" w:hAnsi="Times New Roman" w:cs="Times New Roman"/>
          <w:color w:val="A7A7A7"/>
          <w:sz w:val="20"/>
          <w:szCs w:val="20"/>
          <w:lang w:eastAsia="el-GR"/>
        </w:rPr>
        <w:t>Κατηγορία: </w:t>
      </w:r>
      <w:hyperlink r:id="rId6" w:history="1">
        <w:r w:rsidRPr="00A82047">
          <w:rPr>
            <w:rFonts w:ascii="Times New Roman" w:eastAsia="Times New Roman" w:hAnsi="Times New Roman" w:cs="Times New Roman"/>
            <w:color w:val="0000FF"/>
            <w:sz w:val="20"/>
            <w:szCs w:val="20"/>
            <w:u w:val="single"/>
            <w:lang w:eastAsia="el-GR"/>
          </w:rPr>
          <w:t>Ανακοινώσεις Ε.Α.Υ.ΘΕΣ.</w:t>
        </w:r>
      </w:hyperlink>
    </w:p>
    <w:p w:rsidR="00A825FD" w:rsidRPr="00A82047" w:rsidRDefault="00A825FD" w:rsidP="00A825FD">
      <w:pPr>
        <w:spacing w:after="0" w:line="300" w:lineRule="atLeast"/>
        <w:ind w:left="720"/>
        <w:rPr>
          <w:rFonts w:ascii="Times New Roman" w:eastAsia="Times New Roman" w:hAnsi="Times New Roman" w:cs="Times New Roman"/>
          <w:color w:val="A7A7A7"/>
          <w:sz w:val="20"/>
          <w:szCs w:val="20"/>
          <w:lang w:eastAsia="el-GR"/>
        </w:rPr>
      </w:pPr>
      <w:r w:rsidRPr="00A82047">
        <w:rPr>
          <w:rFonts w:ascii="Times New Roman" w:eastAsia="Times New Roman" w:hAnsi="Times New Roman" w:cs="Times New Roman"/>
          <w:color w:val="A7A7A7"/>
          <w:sz w:val="20"/>
          <w:szCs w:val="20"/>
          <w:lang w:eastAsia="el-GR"/>
        </w:rPr>
        <w:t> Δημοσιεύθηκε : 01 Φεβρουαρίου 2021</w:t>
      </w:r>
    </w:p>
    <w:p w:rsidR="00A825FD" w:rsidRPr="00A82047" w:rsidRDefault="00A825FD" w:rsidP="00A825FD">
      <w:pPr>
        <w:spacing w:after="150" w:line="240" w:lineRule="auto"/>
        <w:jc w:val="center"/>
        <w:rPr>
          <w:rFonts w:ascii="Times New Roman" w:eastAsia="Times New Roman" w:hAnsi="Times New Roman" w:cs="Times New Roman"/>
          <w:sz w:val="24"/>
          <w:szCs w:val="24"/>
          <w:lang w:eastAsia="el-GR"/>
        </w:rPr>
      </w:pPr>
      <w:r w:rsidRPr="00A82047">
        <w:rPr>
          <w:rFonts w:ascii="Times New Roman" w:eastAsia="Times New Roman" w:hAnsi="Times New Roman" w:cs="Times New Roman"/>
          <w:noProof/>
          <w:sz w:val="24"/>
          <w:szCs w:val="24"/>
          <w:lang w:eastAsia="el-GR"/>
        </w:rPr>
        <w:drawing>
          <wp:inline distT="0" distB="0" distL="0" distR="0" wp14:anchorId="167B2D05" wp14:editId="0E7ACE05">
            <wp:extent cx="2762250" cy="2762250"/>
            <wp:effectExtent l="0" t="0" r="0" b="0"/>
            <wp:docPr id="2" name="Εικόνα 2" descr="http://eaythes.gr/images/_MONIMA/EAYT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aythes.gr/images/_MONIMA/EAYTH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p w:rsidR="00A825FD" w:rsidRPr="00A82047" w:rsidRDefault="00A825FD" w:rsidP="00A825FD">
      <w:pPr>
        <w:spacing w:after="0" w:line="240" w:lineRule="auto"/>
        <w:jc w:val="both"/>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  </w:t>
      </w:r>
    </w:p>
    <w:p w:rsidR="00A825FD" w:rsidRPr="00A82047" w:rsidRDefault="00A825FD" w:rsidP="00A825FD">
      <w:pPr>
        <w:spacing w:before="75" w:after="75" w:line="240" w:lineRule="auto"/>
        <w:jc w:val="both"/>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Η Ένωση Αστυνομικών Υπαλλήλων Θεσσαλονίκης καταγγέλλει τις μαζικές προσλήψεις στην Ελληνική Αστυνομία με διαφόρους τρόπους, οι οποίοι δημιουργούν προσωπικό πολλών ταχυτήτων και προκαλούν εσωτερικές δυσλειτουργίες στο Σώμα.</w:t>
      </w:r>
    </w:p>
    <w:p w:rsidR="00A825FD" w:rsidRPr="00A82047" w:rsidRDefault="00A825FD" w:rsidP="00A825FD">
      <w:pPr>
        <w:spacing w:before="75" w:after="75" w:line="240" w:lineRule="auto"/>
        <w:jc w:val="both"/>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 xml:space="preserve">Οι κυβερνώντες προσπάθησαν να μας πείσουν ότι η πρόσληψη 1500 ειδικών φρουρών, με διαδικασίες </w:t>
      </w:r>
      <w:proofErr w:type="spellStart"/>
      <w:r w:rsidRPr="00A82047">
        <w:rPr>
          <w:rFonts w:ascii="Times New Roman" w:eastAsia="Times New Roman" w:hAnsi="Times New Roman" w:cs="Times New Roman"/>
          <w:color w:val="000000"/>
          <w:sz w:val="24"/>
          <w:szCs w:val="24"/>
          <w:lang w:eastAsia="el-GR"/>
        </w:rPr>
        <w:t>fast-track</w:t>
      </w:r>
      <w:proofErr w:type="spellEnd"/>
      <w:r w:rsidRPr="00A82047">
        <w:rPr>
          <w:rFonts w:ascii="Times New Roman" w:eastAsia="Times New Roman" w:hAnsi="Times New Roman" w:cs="Times New Roman"/>
          <w:color w:val="000000"/>
          <w:sz w:val="24"/>
          <w:szCs w:val="24"/>
          <w:lang w:eastAsia="el-GR"/>
        </w:rPr>
        <w:t>, ήταν άμεσης προτεραιότητας για την αντιμετώπιση της εγκληματικότητας. Αναλόγως, η πρόσληψη 800 συνοριακών φυλάκων στα νησιά και στον Έβρο, ήταν αναγκαία κι εσπευσμένη για την καταπολέμηση του μεταναστευτικού ζητήματος. Κορωνίδα αποτέλεσε η δημιουργία Πανεπιστημιακής Αστυνομίας, η οποία θα στελεχωθεί με προσωπικό που θα αποκτήσει ανακριτικά καθήκοντα μετά από 5 μήνες εκπαίδευσης.</w:t>
      </w:r>
    </w:p>
    <w:p w:rsidR="00A825FD" w:rsidRPr="00A82047" w:rsidRDefault="00A825FD" w:rsidP="00A825FD">
      <w:pPr>
        <w:spacing w:before="75" w:after="75" w:line="240" w:lineRule="auto"/>
        <w:jc w:val="both"/>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Όταν από την αρχή της θητείας του, ο ίδιος ο Υπουργός έκανε λόγο για αναβάθμιση της Σχολής Αστυφυλάκων, οι εξελίξεις αυτές τον διαψεύδουν κάθετα, καθότι είναι εκ διαμέτρου αντίθετες με τις δεσμεύσεις του και υπονομεύουν το πάγιο αίτημά μας για πρόσληψη Αστυνομικών μόνο μέσω πανελλήνιων εξετάσεων.</w:t>
      </w:r>
    </w:p>
    <w:p w:rsidR="00A825FD" w:rsidRPr="00A82047" w:rsidRDefault="00A825FD" w:rsidP="00A825FD">
      <w:pPr>
        <w:spacing w:before="75" w:after="75" w:line="240" w:lineRule="auto"/>
        <w:jc w:val="both"/>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Απόδειξη των παρασκηνιακών διαδικασιών που επικρατούν, είναι το αίτημα που κατατέθηκε </w:t>
      </w:r>
      <w:r w:rsidRPr="00A82047">
        <w:rPr>
          <w:rFonts w:ascii="Times New Roman" w:eastAsia="Times New Roman" w:hAnsi="Times New Roman" w:cs="Times New Roman"/>
          <w:b/>
          <w:bCs/>
          <w:color w:val="000000"/>
          <w:sz w:val="24"/>
          <w:szCs w:val="24"/>
          <w:lang w:eastAsia="el-GR"/>
        </w:rPr>
        <w:t>για τροποποίηση της πρόσληψης 800 συνοριακών φυλάκων</w:t>
      </w:r>
      <w:r w:rsidRPr="00A82047">
        <w:rPr>
          <w:rFonts w:ascii="Times New Roman" w:eastAsia="Times New Roman" w:hAnsi="Times New Roman" w:cs="Times New Roman"/>
          <w:color w:val="000000"/>
          <w:sz w:val="24"/>
          <w:szCs w:val="24"/>
          <w:lang w:eastAsia="el-GR"/>
        </w:rPr>
        <w:t> στην Ανατολική Μακεδονία-Θράκη. Ειδικότερα, ζητείται η τοποθέτηση 300 συνοριακών φυλάκων στις ΑΔ Σερρών, Καβάλας και Ροδόπης και </w:t>
      </w:r>
      <w:r w:rsidRPr="00A82047">
        <w:rPr>
          <w:rFonts w:ascii="Times New Roman" w:eastAsia="Times New Roman" w:hAnsi="Times New Roman" w:cs="Times New Roman"/>
          <w:b/>
          <w:bCs/>
          <w:color w:val="000000"/>
          <w:sz w:val="24"/>
          <w:szCs w:val="24"/>
          <w:lang w:eastAsia="el-GR"/>
        </w:rPr>
        <w:t>η τοποθέτηση των υπόλοιπων 500 στα αεροδρόμια όλης της χώρας.</w:t>
      </w:r>
    </w:p>
    <w:p w:rsidR="00A825FD" w:rsidRPr="00A82047" w:rsidRDefault="00A825FD" w:rsidP="00A825FD">
      <w:pPr>
        <w:spacing w:before="75" w:after="75" w:line="240" w:lineRule="auto"/>
        <w:jc w:val="both"/>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Στο ίδιο πνεύμα, η Ένωσή μας από την πρώτη στιγμή δήλωσε κάθετα αντίθετη και στη δημιουργία Πανεπιστημιακής Αστυνομίας. Το ίδιο έπραξαν κι άλλες Πρωτοβάθμιες Ενώσεις, η Ομοσπονδία μας, καθώς και σημαντική μερίδα της κοινωνίας. Δυστυχώς, η Κυβέρνηση αρνείται πεισματικά να παραδεχτεί την αστοχία της. Οι νέοι Αστυνομικοί, όπως φημολογείται, </w:t>
      </w:r>
      <w:r w:rsidRPr="00A82047">
        <w:rPr>
          <w:rFonts w:ascii="Times New Roman" w:eastAsia="Times New Roman" w:hAnsi="Times New Roman" w:cs="Times New Roman"/>
          <w:b/>
          <w:bCs/>
          <w:color w:val="000000"/>
          <w:sz w:val="24"/>
          <w:szCs w:val="24"/>
          <w:lang w:eastAsia="el-GR"/>
        </w:rPr>
        <w:t>θα λάβουν ανακριτικά καθήκοντα με μόλις 5 μήνες εκπαίδευση</w:t>
      </w:r>
      <w:r w:rsidRPr="00A82047">
        <w:rPr>
          <w:rFonts w:ascii="Times New Roman" w:eastAsia="Times New Roman" w:hAnsi="Times New Roman" w:cs="Times New Roman"/>
          <w:color w:val="000000"/>
          <w:sz w:val="24"/>
          <w:szCs w:val="24"/>
          <w:lang w:eastAsia="el-GR"/>
        </w:rPr>
        <w:t> </w:t>
      </w:r>
      <w:r w:rsidRPr="00A82047">
        <w:rPr>
          <w:rFonts w:ascii="Times New Roman" w:eastAsia="Times New Roman" w:hAnsi="Times New Roman" w:cs="Times New Roman"/>
          <w:b/>
          <w:bCs/>
          <w:color w:val="000000"/>
          <w:sz w:val="24"/>
          <w:szCs w:val="24"/>
          <w:lang w:eastAsia="el-GR"/>
        </w:rPr>
        <w:t>και θα τοποθετηθούν στον τόπο συμφερόντων τους,</w:t>
      </w:r>
      <w:r w:rsidRPr="00A82047">
        <w:rPr>
          <w:rFonts w:ascii="Times New Roman" w:eastAsia="Times New Roman" w:hAnsi="Times New Roman" w:cs="Times New Roman"/>
          <w:color w:val="000000"/>
          <w:sz w:val="24"/>
          <w:szCs w:val="24"/>
          <w:lang w:eastAsia="el-GR"/>
        </w:rPr>
        <w:t xml:space="preserve"> όταν οι </w:t>
      </w:r>
      <w:r w:rsidRPr="00A82047">
        <w:rPr>
          <w:rFonts w:ascii="Times New Roman" w:eastAsia="Times New Roman" w:hAnsi="Times New Roman" w:cs="Times New Roman"/>
          <w:color w:val="000000"/>
          <w:sz w:val="24"/>
          <w:szCs w:val="24"/>
          <w:lang w:eastAsia="el-GR"/>
        </w:rPr>
        <w:lastRenderedPageBreak/>
        <w:t>Αστυνομικοί της Σχολής Αστυφυλάκων εκπαιδεύονται 3 χρόνια και τοποθετούνται μόνο στην Αττική!</w:t>
      </w:r>
    </w:p>
    <w:p w:rsidR="00A825FD" w:rsidRPr="00A82047" w:rsidRDefault="00A825FD" w:rsidP="00A825FD">
      <w:pPr>
        <w:spacing w:before="75" w:after="75" w:line="240" w:lineRule="auto"/>
        <w:jc w:val="both"/>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Ενόσω υπάρχουν </w:t>
      </w:r>
      <w:r w:rsidRPr="00A82047">
        <w:rPr>
          <w:rFonts w:ascii="Times New Roman" w:eastAsia="Times New Roman" w:hAnsi="Times New Roman" w:cs="Times New Roman"/>
          <w:b/>
          <w:bCs/>
          <w:color w:val="000000"/>
          <w:sz w:val="24"/>
          <w:szCs w:val="24"/>
          <w:lang w:eastAsia="el-GR"/>
        </w:rPr>
        <w:t>χιλιάδες αστυνομικοί που υπηρετούν πάνω από 10 έτη μακριά από τον τόπο συμφερόντων τους</w:t>
      </w:r>
      <w:r w:rsidRPr="00A82047">
        <w:rPr>
          <w:rFonts w:ascii="Times New Roman" w:eastAsia="Times New Roman" w:hAnsi="Times New Roman" w:cs="Times New Roman"/>
          <w:color w:val="000000"/>
          <w:sz w:val="24"/>
          <w:szCs w:val="24"/>
          <w:lang w:eastAsia="el-GR"/>
        </w:rPr>
        <w:t> και περιμένουν την πολυπόθητη μετάθεσή τους στον τόπο συμφερόντων τους, η όποια εκτροπή από τις διατάξεις του Κώδικα Μεταθέσεων αποτελεί </w:t>
      </w:r>
      <w:r w:rsidRPr="00A82047">
        <w:rPr>
          <w:rFonts w:ascii="Times New Roman" w:eastAsia="Times New Roman" w:hAnsi="Times New Roman" w:cs="Times New Roman"/>
          <w:b/>
          <w:bCs/>
          <w:color w:val="000000"/>
          <w:sz w:val="24"/>
          <w:szCs w:val="24"/>
          <w:lang w:eastAsia="el-GR"/>
        </w:rPr>
        <w:t>«ταφόπλακα» για τις θέσεις των επερχόμενων τακτικών μεταθέσεων.</w:t>
      </w:r>
      <w:r w:rsidRPr="00A82047">
        <w:rPr>
          <w:rFonts w:ascii="Times New Roman" w:eastAsia="Times New Roman" w:hAnsi="Times New Roman" w:cs="Times New Roman"/>
          <w:color w:val="000000"/>
          <w:sz w:val="24"/>
          <w:szCs w:val="24"/>
          <w:lang w:eastAsia="el-GR"/>
        </w:rPr>
        <w:t> Η ίδια αδικία διαφαίνεται να επιχειρείται και με το αίτημα τοποθέτησης 500 συνοριακών φυλάκων στα αεροδρόμια, με την προσχηματική «βάφτισή» τους ως «σύνορα της χώρας».</w:t>
      </w:r>
    </w:p>
    <w:p w:rsidR="00A825FD" w:rsidRPr="00A82047" w:rsidRDefault="00A825FD" w:rsidP="00A825FD">
      <w:pPr>
        <w:spacing w:before="75" w:after="75" w:line="240" w:lineRule="auto"/>
        <w:jc w:val="both"/>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Αν ο κ. Υπουργός ενδιαφέρεται για την στελέχωση των αεροδρομίων, και δη για το αεροδρόμιο «Μακεδονία», γιατί δεν άλλαξε το οργανόγραμμά του ώστε να αυξηθούν οι θέσεις των τακτικών μεταθέσεων;</w:t>
      </w:r>
    </w:p>
    <w:p w:rsidR="00A825FD" w:rsidRPr="00A82047" w:rsidRDefault="00A825FD" w:rsidP="00A825FD">
      <w:pPr>
        <w:spacing w:before="75" w:after="75" w:line="240" w:lineRule="auto"/>
        <w:jc w:val="both"/>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Όταν ο κ. Υπουργός συνεχώς υπόσχεται Αστυνομικούς στο δρόμο, πως επιτρέπει να αδειάζουν οι μάχιμες Υπηρεσίες; Πότε θα γίνει επιτέλους ορθή κατανομή του προσωπικού στις Υπηρεσίες βάσει των πραγματικών αναγκών τους;</w:t>
      </w:r>
    </w:p>
    <w:p w:rsidR="00A825FD" w:rsidRPr="00A82047" w:rsidRDefault="00A825FD" w:rsidP="00A825FD">
      <w:pPr>
        <w:spacing w:before="75" w:after="75" w:line="240" w:lineRule="auto"/>
        <w:jc w:val="both"/>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 xml:space="preserve">Όταν ο προϋπολογισμός του Υπουργείου μας είναι ήδη μειωμένος για τις μισθολογικές αποδοχές των στελεχών του και μέρος της νυχτερινής εργασίας παραμένει απλήρωτο, πως θα αμείβονται οι </w:t>
      </w:r>
      <w:proofErr w:type="spellStart"/>
      <w:r w:rsidRPr="00A82047">
        <w:rPr>
          <w:rFonts w:ascii="Times New Roman" w:eastAsia="Times New Roman" w:hAnsi="Times New Roman" w:cs="Times New Roman"/>
          <w:color w:val="000000"/>
          <w:sz w:val="24"/>
          <w:szCs w:val="24"/>
          <w:lang w:eastAsia="el-GR"/>
        </w:rPr>
        <w:t>νεοπροσληφθέντες</w:t>
      </w:r>
      <w:proofErr w:type="spellEnd"/>
      <w:r w:rsidRPr="00A82047">
        <w:rPr>
          <w:rFonts w:ascii="Times New Roman" w:eastAsia="Times New Roman" w:hAnsi="Times New Roman" w:cs="Times New Roman"/>
          <w:color w:val="000000"/>
          <w:sz w:val="24"/>
          <w:szCs w:val="24"/>
          <w:lang w:eastAsia="el-GR"/>
        </w:rPr>
        <w:t xml:space="preserve"> χωρίς να επηρεαστεί το ύψος των αποδοχών του υπολοίπου προσωπικού;  Εκτός αν υπάρχουν κι αλλά κρυφά «χαρτιά» στην ατζέντα του κ. Υπουργού και δούμε παρόμοιες αλχημείες με αυτές του μισθολογίου του 2017, όπου εφευρέθηκε η Γ’ κατηγορία με τον αβάσιμο χαρακτηρισμό του «πρώην </w:t>
      </w:r>
      <w:proofErr w:type="spellStart"/>
      <w:r w:rsidRPr="00A82047">
        <w:rPr>
          <w:rFonts w:ascii="Times New Roman" w:eastAsia="Times New Roman" w:hAnsi="Times New Roman" w:cs="Times New Roman"/>
          <w:color w:val="000000"/>
          <w:sz w:val="24"/>
          <w:szCs w:val="24"/>
          <w:lang w:eastAsia="el-GR"/>
        </w:rPr>
        <w:t>ε.φ</w:t>
      </w:r>
      <w:proofErr w:type="spellEnd"/>
      <w:r w:rsidRPr="00A82047">
        <w:rPr>
          <w:rFonts w:ascii="Times New Roman" w:eastAsia="Times New Roman" w:hAnsi="Times New Roman" w:cs="Times New Roman"/>
          <w:color w:val="000000"/>
          <w:sz w:val="24"/>
          <w:szCs w:val="24"/>
          <w:lang w:eastAsia="el-GR"/>
        </w:rPr>
        <w:t xml:space="preserve">. – πρώην </w:t>
      </w:r>
      <w:proofErr w:type="spellStart"/>
      <w:r w:rsidRPr="00A82047">
        <w:rPr>
          <w:rFonts w:ascii="Times New Roman" w:eastAsia="Times New Roman" w:hAnsi="Times New Roman" w:cs="Times New Roman"/>
          <w:color w:val="000000"/>
          <w:sz w:val="24"/>
          <w:szCs w:val="24"/>
          <w:lang w:eastAsia="el-GR"/>
        </w:rPr>
        <w:t>σ.φ</w:t>
      </w:r>
      <w:proofErr w:type="spellEnd"/>
      <w:r w:rsidRPr="00A82047">
        <w:rPr>
          <w:rFonts w:ascii="Times New Roman" w:eastAsia="Times New Roman" w:hAnsi="Times New Roman" w:cs="Times New Roman"/>
          <w:color w:val="000000"/>
          <w:sz w:val="24"/>
          <w:szCs w:val="24"/>
          <w:lang w:eastAsia="el-GR"/>
        </w:rPr>
        <w:t xml:space="preserve">.», πάρα την προηγούμενη </w:t>
      </w:r>
      <w:proofErr w:type="spellStart"/>
      <w:r w:rsidRPr="00A82047">
        <w:rPr>
          <w:rFonts w:ascii="Times New Roman" w:eastAsia="Times New Roman" w:hAnsi="Times New Roman" w:cs="Times New Roman"/>
          <w:color w:val="000000"/>
          <w:sz w:val="24"/>
          <w:szCs w:val="24"/>
          <w:lang w:eastAsia="el-GR"/>
        </w:rPr>
        <w:t>ομογενοποίηση</w:t>
      </w:r>
      <w:proofErr w:type="spellEnd"/>
      <w:r w:rsidRPr="00A82047">
        <w:rPr>
          <w:rFonts w:ascii="Times New Roman" w:eastAsia="Times New Roman" w:hAnsi="Times New Roman" w:cs="Times New Roman"/>
          <w:color w:val="000000"/>
          <w:sz w:val="24"/>
          <w:szCs w:val="24"/>
          <w:lang w:eastAsia="el-GR"/>
        </w:rPr>
        <w:t xml:space="preserve"> του Σώματος.</w:t>
      </w:r>
    </w:p>
    <w:p w:rsidR="00A825FD" w:rsidRPr="00A82047" w:rsidRDefault="00A825FD" w:rsidP="00A825FD">
      <w:pPr>
        <w:spacing w:before="75" w:after="75" w:line="240" w:lineRule="auto"/>
        <w:jc w:val="both"/>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Το συμπέρασμα είναι αναντίλεκτο, </w:t>
      </w:r>
      <w:r w:rsidRPr="00A82047">
        <w:rPr>
          <w:rFonts w:ascii="Times New Roman" w:eastAsia="Times New Roman" w:hAnsi="Times New Roman" w:cs="Times New Roman"/>
          <w:b/>
          <w:bCs/>
          <w:color w:val="000000"/>
          <w:sz w:val="24"/>
          <w:szCs w:val="24"/>
          <w:lang w:eastAsia="el-GR"/>
        </w:rPr>
        <w:t>δεν ξέρουμε πλέον τι μας ξημερώνει!</w:t>
      </w:r>
    </w:p>
    <w:p w:rsidR="00A825FD" w:rsidRPr="00A82047" w:rsidRDefault="00A825FD" w:rsidP="00A825FD">
      <w:pPr>
        <w:spacing w:before="75" w:after="75" w:line="240" w:lineRule="auto"/>
        <w:jc w:val="both"/>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Σήμερα, η Ελληνική Αστυνομία βρίσκεται μπροστά σε μια ιστορικά απαράδεκτη προσπάθεια διχασμού και υποτίμησης της εισαγωγής στις Σχολές της Αστυνομίας μέσω των πανελλήνιων εξετάσεων, καθώς και της καταστρατήγησης του Κώδικα Μεταθέσεων. </w:t>
      </w:r>
    </w:p>
    <w:p w:rsidR="00A825FD" w:rsidRPr="00A82047" w:rsidRDefault="00A825FD" w:rsidP="00A825FD">
      <w:pPr>
        <w:spacing w:before="75" w:after="75" w:line="240" w:lineRule="auto"/>
        <w:jc w:val="both"/>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Ως Αστυνομικοί θα αγωνιστούμε με κάθε μέσο για την αξιοκρατία και τη διαφάνεια στις εσωτερικές λειτουργίες της ΕΛΑΣ. Διαμηνύουμε προς πάσα κατεύθυνση ότι οι υπόγειες μέθοδοι που τεχνάζεται η Κυβέρνηση, </w:t>
      </w:r>
      <w:r w:rsidRPr="00A82047">
        <w:rPr>
          <w:rFonts w:ascii="Times New Roman" w:eastAsia="Times New Roman" w:hAnsi="Times New Roman" w:cs="Times New Roman"/>
          <w:b/>
          <w:bCs/>
          <w:color w:val="000000"/>
          <w:sz w:val="24"/>
          <w:szCs w:val="24"/>
          <w:lang w:eastAsia="el-GR"/>
        </w:rPr>
        <w:t>θα μας βρουν απέναντι, κι αν χρειαστεί ακόμα και στο δρόμο, για να θωρακίσουμε το επάγγελμα και το μέλλον των οικογενειών μας!</w:t>
      </w:r>
    </w:p>
    <w:p w:rsidR="00A825FD" w:rsidRPr="00A82047" w:rsidRDefault="00A825FD" w:rsidP="00A825FD">
      <w:pPr>
        <w:spacing w:before="75" w:after="75" w:line="240" w:lineRule="auto"/>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   </w:t>
      </w:r>
    </w:p>
    <w:p w:rsidR="00A825FD" w:rsidRPr="00A82047" w:rsidRDefault="00A825FD" w:rsidP="00A825FD">
      <w:pPr>
        <w:spacing w:before="75" w:after="75" w:line="240" w:lineRule="auto"/>
        <w:jc w:val="right"/>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Θεσσαλονίκη, 1 Φεβρουαρίου 2021</w:t>
      </w:r>
    </w:p>
    <w:p w:rsidR="00A825FD" w:rsidRPr="00A82047" w:rsidRDefault="00A825FD" w:rsidP="00A825FD">
      <w:pPr>
        <w:spacing w:before="75" w:after="75" w:line="240" w:lineRule="auto"/>
        <w:jc w:val="center"/>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     </w:t>
      </w:r>
    </w:p>
    <w:p w:rsidR="00A825FD" w:rsidRPr="00A82047" w:rsidRDefault="00A825FD" w:rsidP="00A825FD">
      <w:pPr>
        <w:spacing w:before="75" w:after="75" w:line="240" w:lineRule="auto"/>
        <w:jc w:val="center"/>
        <w:rPr>
          <w:rFonts w:ascii="Times New Roman" w:eastAsia="Times New Roman" w:hAnsi="Times New Roman" w:cs="Times New Roman"/>
          <w:sz w:val="24"/>
          <w:szCs w:val="24"/>
          <w:lang w:eastAsia="el-GR"/>
        </w:rPr>
      </w:pPr>
      <w:r w:rsidRPr="00A82047">
        <w:rPr>
          <w:rFonts w:ascii="Times New Roman" w:eastAsia="Times New Roman" w:hAnsi="Times New Roman" w:cs="Times New Roman"/>
          <w:color w:val="000000"/>
          <w:sz w:val="24"/>
          <w:szCs w:val="24"/>
          <w:lang w:eastAsia="el-GR"/>
        </w:rPr>
        <w:t>Ο Πρόεδρος              Ο Γεν. Γραμματέας</w:t>
      </w:r>
      <w:r w:rsidRPr="00A82047">
        <w:rPr>
          <w:rFonts w:ascii="Times New Roman" w:eastAsia="Times New Roman" w:hAnsi="Times New Roman" w:cs="Times New Roman"/>
          <w:sz w:val="24"/>
          <w:szCs w:val="24"/>
          <w:lang w:eastAsia="el-GR"/>
        </w:rPr>
        <w:br/>
      </w:r>
      <w:r w:rsidRPr="00A82047">
        <w:rPr>
          <w:rFonts w:ascii="Times New Roman" w:eastAsia="Times New Roman" w:hAnsi="Times New Roman" w:cs="Times New Roman"/>
          <w:color w:val="000000"/>
          <w:sz w:val="24"/>
          <w:szCs w:val="24"/>
          <w:lang w:eastAsia="el-GR"/>
        </w:rPr>
        <w:t>ΤΣΑΪΡΙΔΗΣ Θεόδωρος    ΧΑΤΖΟΠΟΥΛΟΣ Γεώργιος</w:t>
      </w:r>
      <w:r w:rsidRPr="00A82047">
        <w:rPr>
          <w:rFonts w:ascii="Times New Roman" w:eastAsia="Times New Roman" w:hAnsi="Times New Roman" w:cs="Times New Roman"/>
          <w:sz w:val="24"/>
          <w:szCs w:val="24"/>
          <w:lang w:eastAsia="el-GR"/>
        </w:rPr>
        <w:br/>
      </w:r>
      <w:r w:rsidRPr="00A82047">
        <w:rPr>
          <w:rFonts w:ascii="Times New Roman" w:eastAsia="Times New Roman" w:hAnsi="Times New Roman" w:cs="Times New Roman"/>
          <w:color w:val="000000"/>
          <w:sz w:val="24"/>
          <w:szCs w:val="24"/>
          <w:lang w:eastAsia="el-GR"/>
        </w:rPr>
        <w:t>6936800701                    6948753589</w:t>
      </w:r>
    </w:p>
    <w:p w:rsidR="00A825FD" w:rsidRDefault="00A825FD" w:rsidP="00A825FD"/>
    <w:p w:rsidR="008772DF" w:rsidRDefault="008772DF" w:rsidP="00FE2138">
      <w:pPr>
        <w:jc w:val="center"/>
        <w:rPr>
          <w:rFonts w:cs="Calibri"/>
          <w:b/>
          <w:sz w:val="24"/>
          <w:szCs w:val="24"/>
        </w:rPr>
      </w:pPr>
    </w:p>
    <w:sectPr w:rsidR="008772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38"/>
    <w:rsid w:val="003B2AF2"/>
    <w:rsid w:val="004041B6"/>
    <w:rsid w:val="004A218B"/>
    <w:rsid w:val="00561D97"/>
    <w:rsid w:val="008772DF"/>
    <w:rsid w:val="00A825FD"/>
    <w:rsid w:val="00FE21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F16ED-1C2C-4293-8D55-184BF520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1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FE2138"/>
    <w:rPr>
      <w:b/>
      <w:bCs/>
    </w:rPr>
  </w:style>
  <w:style w:type="paragraph" w:styleId="BodyText">
    <w:name w:val="Body Text"/>
    <w:basedOn w:val="Normal"/>
    <w:link w:val="BodyTextChar"/>
    <w:unhideWhenUsed/>
    <w:rsid w:val="00FE2138"/>
    <w:pPr>
      <w:suppressAutoHyphens/>
      <w:spacing w:after="120" w:line="276" w:lineRule="auto"/>
    </w:pPr>
    <w:rPr>
      <w:rFonts w:ascii="Calibri" w:eastAsia="Calibri" w:hAnsi="Calibri" w:cs="Times New Roman"/>
      <w:lang w:eastAsia="ar-SA"/>
    </w:rPr>
  </w:style>
  <w:style w:type="character" w:customStyle="1" w:styleId="BodyTextChar">
    <w:name w:val="Body Text Char"/>
    <w:basedOn w:val="DefaultParagraphFont"/>
    <w:link w:val="BodyText"/>
    <w:rsid w:val="00FE2138"/>
    <w:rPr>
      <w:rFonts w:ascii="Calibri" w:eastAsia="Calibri" w:hAnsi="Calibri" w:cs="Times New Roman"/>
      <w:lang w:eastAsia="ar-SA"/>
    </w:rPr>
  </w:style>
  <w:style w:type="paragraph" w:customStyle="1" w:styleId="Default">
    <w:name w:val="Default"/>
    <w:rsid w:val="00FE2138"/>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a">
    <w:name w:val="Κανένα"/>
    <w:rsid w:val="00FE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35">
      <w:bodyDiv w:val="1"/>
      <w:marLeft w:val="0"/>
      <w:marRight w:val="0"/>
      <w:marTop w:val="0"/>
      <w:marBottom w:val="0"/>
      <w:divBdr>
        <w:top w:val="none" w:sz="0" w:space="0" w:color="auto"/>
        <w:left w:val="none" w:sz="0" w:space="0" w:color="auto"/>
        <w:bottom w:val="none" w:sz="0" w:space="0" w:color="auto"/>
        <w:right w:val="none" w:sz="0" w:space="0" w:color="auto"/>
      </w:divBdr>
    </w:div>
    <w:div w:id="748967284">
      <w:bodyDiv w:val="1"/>
      <w:marLeft w:val="0"/>
      <w:marRight w:val="0"/>
      <w:marTop w:val="0"/>
      <w:marBottom w:val="0"/>
      <w:divBdr>
        <w:top w:val="none" w:sz="0" w:space="0" w:color="auto"/>
        <w:left w:val="none" w:sz="0" w:space="0" w:color="auto"/>
        <w:bottom w:val="none" w:sz="0" w:space="0" w:color="auto"/>
        <w:right w:val="none" w:sz="0" w:space="0" w:color="auto"/>
      </w:divBdr>
    </w:div>
    <w:div w:id="1236283935">
      <w:bodyDiv w:val="1"/>
      <w:marLeft w:val="0"/>
      <w:marRight w:val="0"/>
      <w:marTop w:val="0"/>
      <w:marBottom w:val="0"/>
      <w:divBdr>
        <w:top w:val="none" w:sz="0" w:space="0" w:color="auto"/>
        <w:left w:val="none" w:sz="0" w:space="0" w:color="auto"/>
        <w:bottom w:val="none" w:sz="0" w:space="0" w:color="auto"/>
        <w:right w:val="none" w:sz="0" w:space="0" w:color="auto"/>
      </w:divBdr>
    </w:div>
    <w:div w:id="14895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aythes.gr/anakoinoseis/anakoinoseis-e-a-y-thes" TargetMode="External"/><Relationship Id="rId5" Type="http://schemas.openxmlformats.org/officeDocument/2006/relationships/hyperlink" Target="http://eaythes.gr/dimosieyseis/ola-ta-arthra/120-anakoinosei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5488</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2021-02-02T11:08:00Z</dcterms:created>
  <dcterms:modified xsi:type="dcterms:W3CDTF">2021-02-02T11:08:00Z</dcterms:modified>
</cp:coreProperties>
</file>